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83" w:rsidRPr="00DD49B8" w:rsidRDefault="00052703">
      <w:pPr>
        <w:spacing w:line="200" w:lineRule="exact"/>
        <w:rPr>
          <w:sz w:val="24"/>
          <w:szCs w:val="24"/>
        </w:rPr>
      </w:pPr>
      <w:bookmarkStart w:id="0" w:name="page1"/>
      <w:bookmarkEnd w:id="0"/>
      <w:r w:rsidRPr="00DD49B8">
        <w:rPr>
          <w:noProof/>
          <w:sz w:val="24"/>
          <w:szCs w:val="24"/>
        </w:rPr>
        <w:drawing>
          <wp:anchor distT="0" distB="0" distL="114300" distR="114300" simplePos="0" relativeHeight="251641344" behindDoc="1" locked="0" layoutInCell="0" allowOverlap="1" wp14:anchorId="394DDD52" wp14:editId="7B307338">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6F1C83" w:rsidRPr="00DD49B8" w:rsidRDefault="006F1C83">
      <w:pPr>
        <w:spacing w:line="200" w:lineRule="exact"/>
        <w:rPr>
          <w:sz w:val="24"/>
          <w:szCs w:val="24"/>
        </w:rPr>
      </w:pPr>
    </w:p>
    <w:p w:rsidR="006F1C83" w:rsidRPr="00DD49B8" w:rsidRDefault="006F1C83">
      <w:pPr>
        <w:spacing w:line="219" w:lineRule="exact"/>
        <w:rPr>
          <w:sz w:val="24"/>
          <w:szCs w:val="24"/>
        </w:rPr>
      </w:pPr>
    </w:p>
    <w:p w:rsidR="00AD3DFD" w:rsidRDefault="00AD3DFD">
      <w:pPr>
        <w:jc w:val="center"/>
        <w:rPr>
          <w:rFonts w:ascii="Tahoma" w:eastAsia="Tahoma" w:hAnsi="Tahoma" w:cs="Tahoma"/>
          <w:b/>
          <w:bCs/>
          <w:sz w:val="20"/>
          <w:szCs w:val="20"/>
          <w:lang w:val="en-US"/>
        </w:rPr>
      </w:pPr>
    </w:p>
    <w:p w:rsidR="00AD3DFD" w:rsidRDefault="00AD3DFD">
      <w:pPr>
        <w:jc w:val="center"/>
        <w:rPr>
          <w:rFonts w:ascii="Tahoma" w:eastAsia="Tahoma" w:hAnsi="Tahoma" w:cs="Tahoma"/>
          <w:b/>
          <w:bCs/>
          <w:sz w:val="20"/>
          <w:szCs w:val="20"/>
          <w:lang w:val="en-US"/>
        </w:rPr>
      </w:pPr>
    </w:p>
    <w:p w:rsidR="006F1C83" w:rsidRPr="00D427FF" w:rsidRDefault="00052703">
      <w:pPr>
        <w:jc w:val="center"/>
        <w:rPr>
          <w:sz w:val="20"/>
          <w:szCs w:val="20"/>
          <w:lang w:val="uk-UA"/>
        </w:rPr>
      </w:pPr>
      <w:r w:rsidRPr="00DD49B8">
        <w:rPr>
          <w:rFonts w:ascii="Tahoma" w:eastAsia="Tahoma" w:hAnsi="Tahoma" w:cs="Tahoma"/>
          <w:b/>
          <w:bCs/>
          <w:sz w:val="20"/>
          <w:szCs w:val="20"/>
        </w:rPr>
        <w:t>ІНФОРМАЦІЯ</w:t>
      </w:r>
      <w:r w:rsidRPr="00D427FF">
        <w:rPr>
          <w:rFonts w:ascii="Tahoma" w:eastAsia="Tahoma" w:hAnsi="Tahoma" w:cs="Tahoma"/>
          <w:b/>
          <w:bCs/>
          <w:sz w:val="20"/>
          <w:szCs w:val="20"/>
          <w:lang w:val="en-US"/>
        </w:rPr>
        <w:t xml:space="preserve"> </w:t>
      </w:r>
      <w:r w:rsidRPr="00DD49B8">
        <w:rPr>
          <w:rFonts w:ascii="Tahoma" w:eastAsia="Tahoma" w:hAnsi="Tahoma" w:cs="Tahoma"/>
          <w:b/>
          <w:bCs/>
          <w:sz w:val="20"/>
          <w:szCs w:val="20"/>
        </w:rPr>
        <w:t>ПРО</w:t>
      </w:r>
      <w:r w:rsidRPr="00D427FF">
        <w:rPr>
          <w:rFonts w:ascii="Tahoma" w:eastAsia="Tahoma" w:hAnsi="Tahoma" w:cs="Tahoma"/>
          <w:b/>
          <w:bCs/>
          <w:sz w:val="20"/>
          <w:szCs w:val="20"/>
          <w:lang w:val="en-US"/>
        </w:rPr>
        <w:t xml:space="preserve"> </w:t>
      </w:r>
      <w:r w:rsidRPr="00DD49B8">
        <w:rPr>
          <w:rFonts w:ascii="Tahoma" w:eastAsia="Tahoma" w:hAnsi="Tahoma" w:cs="Tahoma"/>
          <w:b/>
          <w:bCs/>
          <w:sz w:val="20"/>
          <w:szCs w:val="20"/>
        </w:rPr>
        <w:t>КРАЇНУ</w:t>
      </w:r>
      <w:r w:rsidRPr="00D427FF">
        <w:rPr>
          <w:rFonts w:ascii="Tahoma" w:eastAsia="Tahoma" w:hAnsi="Tahoma" w:cs="Tahoma"/>
          <w:b/>
          <w:bCs/>
          <w:sz w:val="20"/>
          <w:szCs w:val="20"/>
          <w:lang w:val="en-US"/>
        </w:rPr>
        <w:t xml:space="preserve"> - </w:t>
      </w:r>
      <w:r w:rsidR="00D427FF">
        <w:rPr>
          <w:rFonts w:ascii="Tahoma" w:eastAsia="Tahoma" w:hAnsi="Tahoma" w:cs="Tahoma"/>
          <w:b/>
          <w:bCs/>
          <w:sz w:val="20"/>
          <w:szCs w:val="20"/>
          <w:lang w:val="uk-UA"/>
        </w:rPr>
        <w:t>АЗЕРБАЙДЖАН</w:t>
      </w:r>
    </w:p>
    <w:p w:rsidR="006F1C83" w:rsidRPr="00D427FF" w:rsidRDefault="006F1C83">
      <w:pPr>
        <w:spacing w:line="320" w:lineRule="exact"/>
        <w:rPr>
          <w:sz w:val="24"/>
          <w:szCs w:val="24"/>
          <w:lang w:val="en-US"/>
        </w:rPr>
      </w:pPr>
    </w:p>
    <w:p w:rsidR="006F1C83" w:rsidRPr="00E804B8" w:rsidRDefault="00052703">
      <w:pPr>
        <w:rPr>
          <w:rFonts w:ascii="Tahoma" w:eastAsia="Tahoma" w:hAnsi="Tahoma" w:cs="Tahoma"/>
          <w:sz w:val="16"/>
          <w:szCs w:val="16"/>
          <w:lang w:val="en-US"/>
        </w:rPr>
      </w:pPr>
      <w:r w:rsidRPr="00DD49B8">
        <w:rPr>
          <w:rFonts w:ascii="Tahoma" w:eastAsia="Tahoma" w:hAnsi="Tahoma" w:cs="Tahoma"/>
          <w:b/>
          <w:bCs/>
          <w:sz w:val="16"/>
          <w:szCs w:val="16"/>
        </w:rPr>
        <w:t>ОФІЦІЙНА</w:t>
      </w:r>
      <w:r w:rsidRPr="00D427FF">
        <w:rPr>
          <w:rFonts w:ascii="Tahoma" w:eastAsia="Tahoma" w:hAnsi="Tahoma" w:cs="Tahoma"/>
          <w:b/>
          <w:bCs/>
          <w:sz w:val="16"/>
          <w:szCs w:val="16"/>
          <w:lang w:val="en-US"/>
        </w:rPr>
        <w:t xml:space="preserve"> </w:t>
      </w:r>
      <w:r w:rsidRPr="00DD49B8">
        <w:rPr>
          <w:rFonts w:ascii="Tahoma" w:eastAsia="Tahoma" w:hAnsi="Tahoma" w:cs="Tahoma"/>
          <w:b/>
          <w:bCs/>
          <w:sz w:val="16"/>
          <w:szCs w:val="16"/>
        </w:rPr>
        <w:t>НАЗВА</w:t>
      </w:r>
      <w:r w:rsidRPr="00D427FF">
        <w:rPr>
          <w:rFonts w:ascii="Tahoma" w:eastAsia="Tahoma" w:hAnsi="Tahoma" w:cs="Tahoma"/>
          <w:b/>
          <w:bCs/>
          <w:sz w:val="16"/>
          <w:szCs w:val="16"/>
          <w:lang w:val="en-US"/>
        </w:rPr>
        <w:t xml:space="preserve"> </w:t>
      </w:r>
      <w:r w:rsidRPr="00DD49B8">
        <w:rPr>
          <w:rFonts w:ascii="Tahoma" w:eastAsia="Tahoma" w:hAnsi="Tahoma" w:cs="Tahoma"/>
          <w:b/>
          <w:bCs/>
          <w:sz w:val="16"/>
          <w:szCs w:val="16"/>
        </w:rPr>
        <w:t>КРАЇНИ</w:t>
      </w:r>
      <w:r w:rsidRPr="00D427FF">
        <w:rPr>
          <w:rFonts w:ascii="Tahoma" w:eastAsia="Tahoma" w:hAnsi="Tahoma" w:cs="Tahoma"/>
          <w:b/>
          <w:bCs/>
          <w:sz w:val="16"/>
          <w:szCs w:val="16"/>
          <w:lang w:val="en-US"/>
        </w:rPr>
        <w:t>:</w:t>
      </w:r>
      <w:r w:rsidRPr="00D427FF">
        <w:rPr>
          <w:rFonts w:ascii="Tahoma" w:eastAsia="Tahoma" w:hAnsi="Tahoma" w:cs="Tahoma"/>
          <w:sz w:val="16"/>
          <w:szCs w:val="16"/>
          <w:lang w:val="en-US"/>
        </w:rPr>
        <w:t xml:space="preserve"> </w:t>
      </w:r>
      <w:r w:rsidR="00D427FF" w:rsidRPr="00D427FF">
        <w:rPr>
          <w:rFonts w:ascii="Tahoma" w:eastAsia="Tahoma" w:hAnsi="Tahoma" w:cs="Tahoma"/>
          <w:sz w:val="16"/>
          <w:szCs w:val="16"/>
        </w:rPr>
        <w:t>Азербайджа</w:t>
      </w:r>
      <w:r w:rsidR="00D427FF" w:rsidRPr="00D427FF">
        <w:rPr>
          <w:rFonts w:ascii="Tahoma" w:eastAsia="Tahoma" w:hAnsi="Tahoma" w:cs="Tahoma"/>
          <w:sz w:val="16"/>
          <w:szCs w:val="16"/>
          <w:lang w:val="en-US"/>
        </w:rPr>
        <w:t>́</w:t>
      </w:r>
      <w:r w:rsidR="00D427FF" w:rsidRPr="00D427FF">
        <w:rPr>
          <w:rFonts w:ascii="Tahoma" w:eastAsia="Tahoma" w:hAnsi="Tahoma" w:cs="Tahoma"/>
          <w:sz w:val="16"/>
          <w:szCs w:val="16"/>
        </w:rPr>
        <w:t>нська</w:t>
      </w:r>
      <w:r w:rsidR="00D427FF" w:rsidRPr="00D427FF">
        <w:rPr>
          <w:rFonts w:ascii="Tahoma" w:eastAsia="Tahoma" w:hAnsi="Tahoma" w:cs="Tahoma"/>
          <w:sz w:val="16"/>
          <w:szCs w:val="16"/>
          <w:lang w:val="en-US"/>
        </w:rPr>
        <w:t xml:space="preserve"> </w:t>
      </w:r>
      <w:r w:rsidR="00D427FF" w:rsidRPr="00D427FF">
        <w:rPr>
          <w:rFonts w:ascii="Tahoma" w:eastAsia="Tahoma" w:hAnsi="Tahoma" w:cs="Tahoma"/>
          <w:sz w:val="16"/>
          <w:szCs w:val="16"/>
        </w:rPr>
        <w:t>Респу</w:t>
      </w:r>
      <w:r w:rsidR="00D427FF" w:rsidRPr="00D427FF">
        <w:rPr>
          <w:rFonts w:ascii="Tahoma" w:eastAsia="Tahoma" w:hAnsi="Tahoma" w:cs="Tahoma"/>
          <w:sz w:val="16"/>
          <w:szCs w:val="16"/>
          <w:lang w:val="en-US"/>
        </w:rPr>
        <w:t>́</w:t>
      </w:r>
      <w:r w:rsidR="00D427FF" w:rsidRPr="00D427FF">
        <w:rPr>
          <w:rFonts w:ascii="Tahoma" w:eastAsia="Tahoma" w:hAnsi="Tahoma" w:cs="Tahoma"/>
          <w:sz w:val="16"/>
          <w:szCs w:val="16"/>
        </w:rPr>
        <w:t>бліка</w:t>
      </w:r>
    </w:p>
    <w:p w:rsidR="00EB37EA" w:rsidRPr="00E804B8" w:rsidRDefault="00EB37EA" w:rsidP="00EB37EA">
      <w:pPr>
        <w:rPr>
          <w:rFonts w:ascii="Tahoma" w:eastAsia="Tahoma" w:hAnsi="Tahoma" w:cs="Tahoma"/>
          <w:sz w:val="16"/>
          <w:szCs w:val="16"/>
          <w:lang w:val="en-US"/>
        </w:rPr>
      </w:pPr>
    </w:p>
    <w:p w:rsidR="00EB37EA" w:rsidRPr="00EB37EA" w:rsidRDefault="00EB37EA">
      <w:pPr>
        <w:rPr>
          <w:rFonts w:ascii="Tahoma" w:hAnsi="Tahoma" w:cs="Tahoma"/>
          <w:sz w:val="16"/>
          <w:szCs w:val="16"/>
        </w:rPr>
      </w:pPr>
      <w:r w:rsidRPr="00EB37EA">
        <w:rPr>
          <w:rFonts w:ascii="Tahoma" w:eastAsia="Tahoma" w:hAnsi="Tahoma" w:cs="Tahoma"/>
          <w:b/>
          <w:sz w:val="16"/>
          <w:szCs w:val="16"/>
        </w:rPr>
        <w:t>ГЕОГРАФІЧНЕ ПОЛОЖЕННЯ.</w:t>
      </w:r>
      <w:r w:rsidRPr="00EB37EA">
        <w:rPr>
          <w:rFonts w:ascii="Tahoma" w:eastAsia="Tahoma" w:hAnsi="Tahoma" w:cs="Tahoma"/>
          <w:sz w:val="16"/>
          <w:szCs w:val="16"/>
        </w:rPr>
        <w:t xml:space="preserve"> </w:t>
      </w:r>
      <w:r w:rsidRPr="00EB37EA">
        <w:rPr>
          <w:rFonts w:ascii="Tahoma" w:hAnsi="Tahoma" w:cs="Tahoma"/>
          <w:sz w:val="16"/>
          <w:szCs w:val="16"/>
        </w:rPr>
        <w:t>Близько половини території Азербайджану зайняті горами. На півночі – Головний Кавказький хребет, у середній частині – Кура-Аракська низовина, на південному сході – Талиські гори та Ленкоранська низовина. Територія Азербайджану простягається з півночі на південь на 400 км, а із заходу на схід - на 500 км.</w:t>
      </w:r>
    </w:p>
    <w:p w:rsidR="006F1C83" w:rsidRPr="00EB37EA" w:rsidRDefault="006F1C83">
      <w:pPr>
        <w:spacing w:line="180" w:lineRule="exact"/>
        <w:rPr>
          <w:sz w:val="24"/>
          <w:szCs w:val="24"/>
        </w:rPr>
      </w:pPr>
    </w:p>
    <w:p w:rsidR="006F1C83" w:rsidRPr="00DD49B8" w:rsidRDefault="00052703">
      <w:pPr>
        <w:rPr>
          <w:sz w:val="20"/>
          <w:szCs w:val="20"/>
        </w:rPr>
      </w:pPr>
      <w:r w:rsidRPr="00DD49B8">
        <w:rPr>
          <w:rFonts w:ascii="Tahoma" w:eastAsia="Tahoma" w:hAnsi="Tahoma" w:cs="Tahoma"/>
          <w:b/>
          <w:bCs/>
          <w:sz w:val="16"/>
          <w:szCs w:val="16"/>
        </w:rPr>
        <w:t>СТОЛИЦЯ:</w:t>
      </w:r>
      <w:r w:rsidR="00D427FF">
        <w:rPr>
          <w:rFonts w:ascii="Tahoma" w:eastAsia="Tahoma" w:hAnsi="Tahoma" w:cs="Tahoma"/>
          <w:sz w:val="16"/>
          <w:szCs w:val="16"/>
        </w:rPr>
        <w:t xml:space="preserve"> м.</w:t>
      </w:r>
      <w:r w:rsidR="00D427FF" w:rsidRPr="00D427FF">
        <w:rPr>
          <w:rFonts w:ascii="Tahoma" w:eastAsia="Tahoma" w:hAnsi="Tahoma" w:cs="Tahoma"/>
          <w:sz w:val="16"/>
          <w:szCs w:val="16"/>
        </w:rPr>
        <w:t>Баку</w:t>
      </w:r>
    </w:p>
    <w:p w:rsidR="006F1C83" w:rsidRPr="00DD49B8" w:rsidRDefault="006F1C83">
      <w:pPr>
        <w:spacing w:line="180" w:lineRule="exact"/>
        <w:rPr>
          <w:sz w:val="24"/>
          <w:szCs w:val="24"/>
        </w:rPr>
      </w:pPr>
    </w:p>
    <w:p w:rsidR="006F1C83" w:rsidRPr="00D427FF" w:rsidRDefault="00052703" w:rsidP="00D427FF">
      <w:pPr>
        <w:spacing w:line="244" w:lineRule="auto"/>
        <w:jc w:val="both"/>
        <w:rPr>
          <w:rFonts w:ascii="Tahoma" w:eastAsia="Tahoma" w:hAnsi="Tahoma" w:cs="Tahoma"/>
          <w:sz w:val="16"/>
          <w:szCs w:val="16"/>
          <w:lang w:val="uk-UA"/>
        </w:rPr>
      </w:pPr>
      <w:r w:rsidRPr="00DD49B8">
        <w:rPr>
          <w:rFonts w:ascii="Tahoma" w:eastAsia="Tahoma" w:hAnsi="Tahoma" w:cs="Tahoma"/>
          <w:b/>
          <w:bCs/>
          <w:sz w:val="16"/>
          <w:szCs w:val="16"/>
        </w:rPr>
        <w:t>НАСЕЛЕННЯ:</w:t>
      </w:r>
      <w:r w:rsidRPr="00DD49B8">
        <w:rPr>
          <w:rFonts w:ascii="Tahoma" w:eastAsia="Tahoma" w:hAnsi="Tahoma" w:cs="Tahoma"/>
          <w:sz w:val="16"/>
          <w:szCs w:val="16"/>
        </w:rPr>
        <w:t xml:space="preserve"> </w:t>
      </w:r>
      <w:r w:rsidR="00D427FF" w:rsidRPr="00D427FF">
        <w:rPr>
          <w:rFonts w:ascii="Tahoma" w:eastAsia="Tahoma" w:hAnsi="Tahoma" w:cs="Tahoma"/>
          <w:sz w:val="16"/>
          <w:szCs w:val="16"/>
        </w:rPr>
        <w:t>Населення країни становить 9 164 600 осіб (станом на 2011 рік)</w:t>
      </w:r>
      <w:r w:rsidR="00D427FF">
        <w:rPr>
          <w:rFonts w:ascii="Tahoma" w:eastAsia="Tahoma" w:hAnsi="Tahoma" w:cs="Tahoma"/>
          <w:sz w:val="16"/>
          <w:szCs w:val="16"/>
          <w:lang w:val="uk-UA"/>
        </w:rPr>
        <w:t xml:space="preserve">. </w:t>
      </w:r>
      <w:r w:rsidR="00D427FF" w:rsidRPr="00D427FF">
        <w:rPr>
          <w:rFonts w:ascii="Tahoma" w:eastAsia="Tahoma" w:hAnsi="Tahoma" w:cs="Tahoma"/>
          <w:sz w:val="16"/>
          <w:szCs w:val="16"/>
          <w:lang w:val="uk-UA"/>
        </w:rPr>
        <w:t>Етнічний склад</w:t>
      </w:r>
      <w:r w:rsidR="00D427FF">
        <w:rPr>
          <w:rFonts w:ascii="Tahoma" w:eastAsia="Tahoma" w:hAnsi="Tahoma" w:cs="Tahoma"/>
          <w:sz w:val="16"/>
          <w:szCs w:val="16"/>
          <w:lang w:val="uk-UA"/>
        </w:rPr>
        <w:t xml:space="preserve">: </w:t>
      </w:r>
      <w:r w:rsidR="00D427FF" w:rsidRPr="00D427FF">
        <w:rPr>
          <w:rFonts w:ascii="Tahoma" w:eastAsia="Tahoma" w:hAnsi="Tahoma" w:cs="Tahoma"/>
          <w:sz w:val="16"/>
          <w:szCs w:val="16"/>
          <w:lang w:val="uk-UA"/>
        </w:rPr>
        <w:t>Азербайджанці</w:t>
      </w:r>
      <w:r w:rsidR="00D427FF">
        <w:rPr>
          <w:rFonts w:ascii="Tahoma" w:eastAsia="Tahoma" w:hAnsi="Tahoma" w:cs="Tahoma"/>
          <w:sz w:val="16"/>
          <w:szCs w:val="16"/>
          <w:lang w:val="uk-UA"/>
        </w:rPr>
        <w:t xml:space="preserve"> </w:t>
      </w:r>
      <w:r w:rsidR="00D427FF" w:rsidRPr="00D427FF">
        <w:rPr>
          <w:rFonts w:ascii="Tahoma" w:eastAsia="Tahoma" w:hAnsi="Tahoma" w:cs="Tahoma"/>
          <w:sz w:val="16"/>
          <w:szCs w:val="16"/>
          <w:lang w:val="uk-UA"/>
        </w:rPr>
        <w:t>8 152</w:t>
      </w:r>
      <w:r w:rsidR="00D427FF">
        <w:rPr>
          <w:rFonts w:ascii="Tahoma" w:eastAsia="Tahoma" w:hAnsi="Tahoma" w:cs="Tahoma"/>
          <w:sz w:val="16"/>
          <w:szCs w:val="16"/>
          <w:lang w:val="uk-UA"/>
        </w:rPr>
        <w:t> </w:t>
      </w:r>
      <w:r w:rsidR="00D427FF" w:rsidRPr="00D427FF">
        <w:rPr>
          <w:rFonts w:ascii="Tahoma" w:eastAsia="Tahoma" w:hAnsi="Tahoma" w:cs="Tahoma"/>
          <w:sz w:val="16"/>
          <w:szCs w:val="16"/>
          <w:lang w:val="uk-UA"/>
        </w:rPr>
        <w:t>405</w:t>
      </w:r>
      <w:r w:rsidR="00D427FF">
        <w:rPr>
          <w:rFonts w:ascii="Tahoma" w:eastAsia="Tahoma" w:hAnsi="Tahoma" w:cs="Tahoma"/>
          <w:sz w:val="16"/>
          <w:szCs w:val="16"/>
          <w:lang w:val="uk-UA"/>
        </w:rPr>
        <w:t xml:space="preserve"> осіб - </w:t>
      </w:r>
      <w:r w:rsidR="00D427FF" w:rsidRPr="00D427FF">
        <w:rPr>
          <w:rFonts w:ascii="Tahoma" w:eastAsia="Tahoma" w:hAnsi="Tahoma" w:cs="Tahoma"/>
          <w:sz w:val="16"/>
          <w:szCs w:val="16"/>
          <w:lang w:val="uk-UA"/>
        </w:rPr>
        <w:t>95%</w:t>
      </w:r>
      <w:r w:rsidR="00D427FF">
        <w:rPr>
          <w:rFonts w:ascii="Tahoma" w:eastAsia="Tahoma" w:hAnsi="Tahoma" w:cs="Tahoma"/>
          <w:sz w:val="16"/>
          <w:szCs w:val="16"/>
          <w:lang w:val="uk-UA"/>
        </w:rPr>
        <w:t xml:space="preserve">, </w:t>
      </w:r>
      <w:r w:rsidR="00D427FF" w:rsidRPr="00D427FF">
        <w:rPr>
          <w:rFonts w:ascii="Tahoma" w:eastAsia="Tahoma" w:hAnsi="Tahoma" w:cs="Tahoma"/>
          <w:sz w:val="16"/>
          <w:szCs w:val="16"/>
          <w:lang w:val="uk-UA"/>
        </w:rPr>
        <w:t>Дагестанці (лезгини, аварці, цахури, хіналугці, будухи)</w:t>
      </w:r>
      <w:r w:rsidR="00D427FF">
        <w:rPr>
          <w:rFonts w:ascii="Tahoma" w:eastAsia="Tahoma" w:hAnsi="Tahoma" w:cs="Tahoma"/>
          <w:sz w:val="16"/>
          <w:szCs w:val="16"/>
          <w:lang w:val="uk-UA"/>
        </w:rPr>
        <w:t xml:space="preserve"> </w:t>
      </w:r>
      <w:r w:rsidR="00D427FF" w:rsidRPr="00D427FF">
        <w:rPr>
          <w:rFonts w:ascii="Tahoma" w:eastAsia="Tahoma" w:hAnsi="Tahoma" w:cs="Tahoma"/>
          <w:sz w:val="16"/>
          <w:szCs w:val="16"/>
          <w:lang w:val="uk-UA"/>
        </w:rPr>
        <w:t>542</w:t>
      </w:r>
      <w:r w:rsidR="00D427FF">
        <w:rPr>
          <w:rFonts w:ascii="Tahoma" w:eastAsia="Tahoma" w:hAnsi="Tahoma" w:cs="Tahoma"/>
          <w:sz w:val="16"/>
          <w:szCs w:val="16"/>
          <w:lang w:val="uk-UA"/>
        </w:rPr>
        <w:t> </w:t>
      </w:r>
      <w:r w:rsidR="00D427FF" w:rsidRPr="00D427FF">
        <w:rPr>
          <w:rFonts w:ascii="Tahoma" w:eastAsia="Tahoma" w:hAnsi="Tahoma" w:cs="Tahoma"/>
          <w:sz w:val="16"/>
          <w:szCs w:val="16"/>
          <w:lang w:val="uk-UA"/>
        </w:rPr>
        <w:t>100</w:t>
      </w:r>
      <w:r w:rsidR="00D427FF">
        <w:rPr>
          <w:rFonts w:ascii="Tahoma" w:eastAsia="Tahoma" w:hAnsi="Tahoma" w:cs="Tahoma"/>
          <w:sz w:val="16"/>
          <w:szCs w:val="16"/>
          <w:lang w:val="uk-UA"/>
        </w:rPr>
        <w:t xml:space="preserve"> осіб - </w:t>
      </w:r>
      <w:r w:rsidR="00D427FF" w:rsidRPr="00D427FF">
        <w:rPr>
          <w:rFonts w:ascii="Tahoma" w:eastAsia="Tahoma" w:hAnsi="Tahoma" w:cs="Tahoma"/>
          <w:sz w:val="16"/>
          <w:szCs w:val="16"/>
          <w:lang w:val="uk-UA"/>
        </w:rPr>
        <w:t>2,7%</w:t>
      </w:r>
      <w:r w:rsidR="00D427FF">
        <w:rPr>
          <w:rFonts w:ascii="Tahoma" w:eastAsia="Tahoma" w:hAnsi="Tahoma" w:cs="Tahoma"/>
          <w:sz w:val="16"/>
          <w:szCs w:val="16"/>
          <w:lang w:val="uk-UA"/>
        </w:rPr>
        <w:t>.</w:t>
      </w:r>
    </w:p>
    <w:p w:rsidR="00D427FF" w:rsidRPr="00D427FF" w:rsidRDefault="00D427FF" w:rsidP="00D427FF">
      <w:pPr>
        <w:spacing w:line="244" w:lineRule="auto"/>
        <w:jc w:val="both"/>
        <w:rPr>
          <w:sz w:val="24"/>
          <w:szCs w:val="24"/>
          <w:lang w:val="uk-UA"/>
        </w:rPr>
      </w:pPr>
    </w:p>
    <w:p w:rsidR="00D427FF" w:rsidRDefault="00052703" w:rsidP="00D427FF">
      <w:pPr>
        <w:rPr>
          <w:rFonts w:ascii="Tahoma" w:eastAsia="Tahoma" w:hAnsi="Tahoma" w:cs="Tahoma"/>
          <w:sz w:val="16"/>
          <w:szCs w:val="16"/>
        </w:rPr>
      </w:pPr>
      <w:r w:rsidRPr="00DD49B8">
        <w:rPr>
          <w:rFonts w:ascii="Tahoma" w:eastAsia="Tahoma" w:hAnsi="Tahoma" w:cs="Tahoma"/>
          <w:b/>
          <w:bCs/>
          <w:sz w:val="16"/>
          <w:szCs w:val="16"/>
        </w:rPr>
        <w:t>ЧАС:</w:t>
      </w:r>
      <w:r w:rsidRPr="00DD49B8">
        <w:rPr>
          <w:rFonts w:ascii="Tahoma" w:eastAsia="Tahoma" w:hAnsi="Tahoma" w:cs="Tahoma"/>
          <w:sz w:val="16"/>
          <w:szCs w:val="16"/>
        </w:rPr>
        <w:t xml:space="preserve"> </w:t>
      </w:r>
      <w:r w:rsidR="00D427FF">
        <w:rPr>
          <w:rFonts w:ascii="Tahoma" w:eastAsia="Tahoma" w:hAnsi="Tahoma" w:cs="Tahoma"/>
          <w:sz w:val="16"/>
          <w:szCs w:val="16"/>
        </w:rPr>
        <w:t xml:space="preserve"> </w:t>
      </w:r>
      <w:r w:rsidR="00D427FF" w:rsidRPr="00D427FF">
        <w:rPr>
          <w:rFonts w:ascii="Tahoma" w:eastAsia="Tahoma" w:hAnsi="Tahoma" w:cs="Tahoma"/>
          <w:sz w:val="16"/>
          <w:szCs w:val="16"/>
        </w:rPr>
        <w:t>UTC+4</w:t>
      </w:r>
      <w:r w:rsidR="00D427FF">
        <w:rPr>
          <w:rFonts w:ascii="Tahoma" w:eastAsia="Tahoma" w:hAnsi="Tahoma" w:cs="Tahoma"/>
          <w:sz w:val="16"/>
          <w:szCs w:val="16"/>
          <w:lang w:val="uk-UA"/>
        </w:rPr>
        <w:t>, л</w:t>
      </w:r>
      <w:r w:rsidR="00D427FF" w:rsidRPr="00D427FF">
        <w:rPr>
          <w:rFonts w:ascii="Tahoma" w:eastAsia="Tahoma" w:hAnsi="Tahoma" w:cs="Tahoma"/>
          <w:sz w:val="16"/>
          <w:szCs w:val="16"/>
        </w:rPr>
        <w:t>ітній час</w:t>
      </w:r>
      <w:r w:rsidR="00D427FF">
        <w:rPr>
          <w:rFonts w:ascii="Tahoma" w:eastAsia="Tahoma" w:hAnsi="Tahoma" w:cs="Tahoma"/>
          <w:sz w:val="16"/>
          <w:szCs w:val="16"/>
          <w:lang w:val="uk-UA"/>
        </w:rPr>
        <w:t xml:space="preserve"> </w:t>
      </w:r>
      <w:r w:rsidR="00D427FF">
        <w:rPr>
          <w:rFonts w:ascii="Tahoma" w:eastAsia="Tahoma" w:hAnsi="Tahoma" w:cs="Tahoma"/>
          <w:sz w:val="16"/>
          <w:szCs w:val="16"/>
        </w:rPr>
        <w:t xml:space="preserve">UTC+5. </w:t>
      </w:r>
      <w:r w:rsidR="00D427FF" w:rsidRPr="00D427FF">
        <w:rPr>
          <w:rFonts w:ascii="Tahoma" w:eastAsia="Tahoma" w:hAnsi="Tahoma" w:cs="Tahoma"/>
          <w:sz w:val="16"/>
          <w:szCs w:val="16"/>
        </w:rPr>
        <w:t>Різниця у часі Київ та Баку складає +2 години</w:t>
      </w:r>
    </w:p>
    <w:p w:rsidR="00D427FF" w:rsidRPr="00D427FF" w:rsidRDefault="00D427FF" w:rsidP="00D427FF">
      <w:pPr>
        <w:rPr>
          <w:rFonts w:ascii="Tahoma" w:eastAsia="Tahoma" w:hAnsi="Tahoma" w:cs="Tahoma"/>
          <w:sz w:val="16"/>
          <w:szCs w:val="16"/>
        </w:rPr>
      </w:pPr>
    </w:p>
    <w:p w:rsidR="006F1C83" w:rsidRPr="00EB37EA" w:rsidRDefault="00052703" w:rsidP="00D427FF">
      <w:pPr>
        <w:rPr>
          <w:rFonts w:ascii="Tahoma" w:eastAsia="Tahoma" w:hAnsi="Tahoma" w:cs="Tahoma"/>
          <w:sz w:val="16"/>
          <w:szCs w:val="16"/>
          <w:lang w:val="uk-UA"/>
        </w:rPr>
      </w:pPr>
      <w:r w:rsidRPr="00DD49B8">
        <w:rPr>
          <w:rFonts w:ascii="Tahoma" w:eastAsia="Tahoma" w:hAnsi="Tahoma" w:cs="Tahoma"/>
          <w:b/>
          <w:bCs/>
          <w:sz w:val="16"/>
          <w:szCs w:val="16"/>
        </w:rPr>
        <w:t>МОВА:</w:t>
      </w:r>
      <w:r w:rsidRPr="00DD49B8">
        <w:rPr>
          <w:rFonts w:ascii="Tahoma" w:eastAsia="Tahoma" w:hAnsi="Tahoma" w:cs="Tahoma"/>
          <w:sz w:val="16"/>
          <w:szCs w:val="16"/>
        </w:rPr>
        <w:t xml:space="preserve"> офіційна мова </w:t>
      </w:r>
      <w:r w:rsidR="00D427FF">
        <w:rPr>
          <w:rFonts w:ascii="Tahoma" w:eastAsia="Tahoma" w:hAnsi="Tahoma" w:cs="Tahoma"/>
          <w:sz w:val="16"/>
          <w:szCs w:val="16"/>
        </w:rPr>
        <w:t>–</w:t>
      </w:r>
      <w:r w:rsidRPr="00DD49B8">
        <w:rPr>
          <w:rFonts w:ascii="Tahoma" w:eastAsia="Tahoma" w:hAnsi="Tahoma" w:cs="Tahoma"/>
          <w:sz w:val="16"/>
          <w:szCs w:val="16"/>
        </w:rPr>
        <w:t xml:space="preserve"> </w:t>
      </w:r>
      <w:r w:rsidR="00D427FF" w:rsidRPr="00D427FF">
        <w:rPr>
          <w:rFonts w:ascii="Tahoma" w:eastAsia="Tahoma" w:hAnsi="Tahoma" w:cs="Tahoma"/>
          <w:sz w:val="16"/>
          <w:szCs w:val="16"/>
        </w:rPr>
        <w:t>азербайджанська</w:t>
      </w:r>
      <w:r w:rsidR="00EB37EA">
        <w:rPr>
          <w:rFonts w:ascii="Tahoma" w:eastAsia="Tahoma" w:hAnsi="Tahoma" w:cs="Tahoma"/>
          <w:sz w:val="16"/>
          <w:szCs w:val="16"/>
          <w:lang w:val="uk-UA"/>
        </w:rPr>
        <w:t xml:space="preserve">. </w:t>
      </w:r>
      <w:r w:rsidR="00EB37EA" w:rsidRPr="00EB37EA">
        <w:rPr>
          <w:rFonts w:ascii="Tahoma" w:eastAsia="Tahoma" w:hAnsi="Tahoma" w:cs="Tahoma"/>
          <w:sz w:val="16"/>
          <w:szCs w:val="16"/>
          <w:lang w:val="uk-UA"/>
        </w:rPr>
        <w:t>Мова дуже споріднена з турецькою, тому якщо ви володієте нею, то проблем у спілкуванні не виникне.</w:t>
      </w:r>
    </w:p>
    <w:p w:rsidR="00D427FF" w:rsidRPr="00DD49B8" w:rsidRDefault="00D427FF" w:rsidP="00D427FF">
      <w:pPr>
        <w:rPr>
          <w:sz w:val="24"/>
          <w:szCs w:val="24"/>
        </w:rPr>
      </w:pPr>
    </w:p>
    <w:p w:rsidR="00EB37EA" w:rsidRDefault="00052703" w:rsidP="00E804B8">
      <w:pPr>
        <w:spacing w:line="234" w:lineRule="auto"/>
        <w:jc w:val="both"/>
        <w:rPr>
          <w:rFonts w:ascii="Tahoma" w:eastAsia="Tahoma" w:hAnsi="Tahoma" w:cs="Tahoma"/>
          <w:sz w:val="16"/>
          <w:szCs w:val="16"/>
          <w:lang w:val="uk-UA"/>
        </w:rPr>
      </w:pPr>
      <w:r w:rsidRPr="00DD49B8">
        <w:rPr>
          <w:rFonts w:ascii="Tahoma" w:eastAsia="Tahoma" w:hAnsi="Tahoma" w:cs="Tahoma"/>
          <w:b/>
          <w:bCs/>
          <w:sz w:val="16"/>
          <w:szCs w:val="16"/>
        </w:rPr>
        <w:t>ГРОШОВА ОДИНИЦЯ:</w:t>
      </w:r>
      <w:r w:rsidR="00EB37EA">
        <w:rPr>
          <w:rFonts w:ascii="Tahoma" w:eastAsia="Tahoma" w:hAnsi="Tahoma" w:cs="Tahoma"/>
          <w:b/>
          <w:bCs/>
          <w:sz w:val="16"/>
          <w:szCs w:val="16"/>
          <w:lang w:val="uk-UA"/>
        </w:rPr>
        <w:t xml:space="preserve"> </w:t>
      </w:r>
      <w:r w:rsidR="00E804B8" w:rsidRPr="00E804B8">
        <w:rPr>
          <w:rFonts w:ascii="Tahoma" w:eastAsia="Tahoma" w:hAnsi="Tahoma" w:cs="Tahoma"/>
          <w:sz w:val="16"/>
          <w:szCs w:val="16"/>
        </w:rPr>
        <w:t>азербайджанський манат (manat, AZN), що дорівнює 100 гяпикам (qəpik).</w:t>
      </w:r>
      <w:r w:rsidR="00E804B8">
        <w:rPr>
          <w:rFonts w:ascii="Tahoma" w:eastAsia="Tahoma" w:hAnsi="Tahoma" w:cs="Tahoma"/>
          <w:sz w:val="16"/>
          <w:szCs w:val="16"/>
          <w:lang w:val="uk-UA"/>
        </w:rPr>
        <w:t xml:space="preserve"> </w:t>
      </w:r>
      <w:r w:rsidR="00E804B8" w:rsidRPr="00E804B8">
        <w:rPr>
          <w:rFonts w:ascii="Tahoma" w:eastAsia="Tahoma" w:hAnsi="Tahoma" w:cs="Tahoma"/>
          <w:sz w:val="16"/>
          <w:szCs w:val="16"/>
        </w:rPr>
        <w:t>Обмінні курси можна переглянути на сайті Центрального банку Азербайджану. Пункти обміну валют розташовані у відділеннях банків.</w:t>
      </w:r>
      <w:r w:rsidR="00E804B8">
        <w:rPr>
          <w:rFonts w:ascii="Tahoma" w:eastAsia="Tahoma" w:hAnsi="Tahoma" w:cs="Tahoma"/>
          <w:sz w:val="16"/>
          <w:szCs w:val="16"/>
          <w:lang w:val="uk-UA"/>
        </w:rPr>
        <w:t xml:space="preserve"> </w:t>
      </w:r>
      <w:r w:rsidR="00E804B8" w:rsidRPr="00E804B8">
        <w:rPr>
          <w:rFonts w:ascii="Tahoma" w:eastAsia="Tahoma" w:hAnsi="Tahoma" w:cs="Tahoma"/>
          <w:sz w:val="16"/>
          <w:szCs w:val="16"/>
        </w:rPr>
        <w:t>Майте на увазі, що вивезення та ввезення манату формально заборонено, але ніхто це не перевіряє.</w:t>
      </w:r>
      <w:r w:rsidR="00E804B8">
        <w:rPr>
          <w:rFonts w:ascii="Tahoma" w:eastAsia="Tahoma" w:hAnsi="Tahoma" w:cs="Tahoma"/>
          <w:sz w:val="16"/>
          <w:szCs w:val="16"/>
          <w:lang w:val="uk-UA"/>
        </w:rPr>
        <w:t xml:space="preserve"> </w:t>
      </w:r>
      <w:r w:rsidR="00E804B8" w:rsidRPr="00E804B8">
        <w:rPr>
          <w:rFonts w:ascii="Tahoma" w:eastAsia="Tahoma" w:hAnsi="Tahoma" w:cs="Tahoma"/>
          <w:sz w:val="16"/>
          <w:szCs w:val="16"/>
        </w:rPr>
        <w:t>Банкомати є у достатній кількості у будь-якому райцентрі, зокрема, у міжнародному аеропорту як до митниці, так і після.</w:t>
      </w:r>
      <w:r w:rsidR="00E804B8">
        <w:rPr>
          <w:rFonts w:ascii="Tahoma" w:eastAsia="Tahoma" w:hAnsi="Tahoma" w:cs="Tahoma"/>
          <w:sz w:val="16"/>
          <w:szCs w:val="16"/>
          <w:lang w:val="uk-UA"/>
        </w:rPr>
        <w:t xml:space="preserve"> </w:t>
      </w:r>
      <w:r w:rsidR="00E804B8" w:rsidRPr="00E804B8">
        <w:rPr>
          <w:rFonts w:ascii="Tahoma" w:eastAsia="Tahoma" w:hAnsi="Tahoma" w:cs="Tahoma"/>
          <w:sz w:val="16"/>
          <w:szCs w:val="16"/>
          <w:lang w:val="uk-UA"/>
        </w:rPr>
        <w:t>Пункти обміну валют розташовані у відділеннях банків. Долари та євро вам поміняють у будь-якому обміннику</w:t>
      </w:r>
      <w:r w:rsidR="00E804B8">
        <w:rPr>
          <w:rFonts w:ascii="Tahoma" w:eastAsia="Tahoma" w:hAnsi="Tahoma" w:cs="Tahoma"/>
          <w:sz w:val="16"/>
          <w:szCs w:val="16"/>
          <w:lang w:val="uk-UA"/>
        </w:rPr>
        <w:t>.</w:t>
      </w:r>
      <w:r w:rsidR="00E804B8" w:rsidRPr="00E804B8">
        <w:rPr>
          <w:rFonts w:ascii="Tahoma" w:eastAsia="Tahoma" w:hAnsi="Tahoma" w:cs="Tahoma"/>
          <w:sz w:val="16"/>
          <w:szCs w:val="16"/>
          <w:lang w:val="uk-UA"/>
        </w:rPr>
        <w:t xml:space="preserve"> Більшість банків у вихідні закриті, помітним винятком є ​​великий банк </w:t>
      </w:r>
      <w:r w:rsidR="00E804B8" w:rsidRPr="00E804B8">
        <w:rPr>
          <w:rFonts w:ascii="Tahoma" w:eastAsia="Tahoma" w:hAnsi="Tahoma" w:cs="Tahoma"/>
          <w:sz w:val="16"/>
          <w:szCs w:val="16"/>
        </w:rPr>
        <w:t>NBC</w:t>
      </w:r>
      <w:r w:rsidR="00E804B8" w:rsidRPr="00E804B8">
        <w:rPr>
          <w:rFonts w:ascii="Tahoma" w:eastAsia="Tahoma" w:hAnsi="Tahoma" w:cs="Tahoma"/>
          <w:sz w:val="16"/>
          <w:szCs w:val="16"/>
          <w:lang w:val="uk-UA"/>
        </w:rPr>
        <w:t>, який працює по суботах</w:t>
      </w:r>
      <w:r w:rsidR="00E804B8">
        <w:rPr>
          <w:rFonts w:ascii="Tahoma" w:eastAsia="Tahoma" w:hAnsi="Tahoma" w:cs="Tahoma"/>
          <w:sz w:val="16"/>
          <w:szCs w:val="16"/>
          <w:lang w:val="uk-UA"/>
        </w:rPr>
        <w:t>.</w:t>
      </w:r>
    </w:p>
    <w:p w:rsidR="00E804B8" w:rsidRPr="00E804B8" w:rsidRDefault="00E804B8" w:rsidP="00E804B8">
      <w:pPr>
        <w:spacing w:line="234" w:lineRule="auto"/>
        <w:jc w:val="both"/>
        <w:rPr>
          <w:sz w:val="24"/>
          <w:szCs w:val="24"/>
          <w:lang w:val="uk-UA"/>
        </w:rPr>
      </w:pPr>
    </w:p>
    <w:p w:rsidR="006F1C83" w:rsidRPr="00E804B8" w:rsidRDefault="00052703">
      <w:pPr>
        <w:spacing w:line="244" w:lineRule="auto"/>
        <w:jc w:val="both"/>
        <w:rPr>
          <w:sz w:val="20"/>
          <w:szCs w:val="20"/>
          <w:lang w:val="uk-UA"/>
        </w:rPr>
      </w:pPr>
      <w:r w:rsidRPr="00E804B8">
        <w:rPr>
          <w:rFonts w:ascii="Tahoma" w:eastAsia="Tahoma" w:hAnsi="Tahoma" w:cs="Tahoma"/>
          <w:b/>
          <w:bCs/>
          <w:sz w:val="16"/>
          <w:szCs w:val="16"/>
          <w:lang w:val="uk-UA"/>
        </w:rPr>
        <w:t>ДОВКІЛЛЯ І САНІТАРНО-ЕПІДЕМІОЛОГІЧНИЙ СТАН:</w:t>
      </w:r>
      <w:r w:rsidRPr="00E804B8">
        <w:rPr>
          <w:rFonts w:ascii="Tahoma" w:eastAsia="Tahoma" w:hAnsi="Tahoma" w:cs="Tahoma"/>
          <w:sz w:val="16"/>
          <w:szCs w:val="16"/>
          <w:lang w:val="uk-UA"/>
        </w:rPr>
        <w:t xml:space="preserve"> Навколишнє природне середовище на курортах Єгипту сприятливе для життєдіяльності і відпочинку людей. Санітарно-епідеміологічна обстановка задовільна.</w:t>
      </w:r>
    </w:p>
    <w:p w:rsidR="006F1C83" w:rsidRPr="00E804B8" w:rsidRDefault="006F1C83">
      <w:pPr>
        <w:spacing w:line="167" w:lineRule="exact"/>
        <w:rPr>
          <w:sz w:val="24"/>
          <w:szCs w:val="24"/>
          <w:lang w:val="uk-UA"/>
        </w:rPr>
      </w:pPr>
    </w:p>
    <w:p w:rsidR="00E804B8" w:rsidRPr="00E804B8" w:rsidRDefault="00052703" w:rsidP="00E804B8">
      <w:pPr>
        <w:spacing w:line="235" w:lineRule="auto"/>
        <w:jc w:val="both"/>
        <w:rPr>
          <w:rFonts w:ascii="Tahoma" w:eastAsia="Tahoma" w:hAnsi="Tahoma" w:cs="Tahoma"/>
          <w:sz w:val="16"/>
          <w:szCs w:val="16"/>
        </w:rPr>
      </w:pPr>
      <w:r w:rsidRPr="00DD49B8">
        <w:rPr>
          <w:rFonts w:ascii="Tahoma" w:eastAsia="Tahoma" w:hAnsi="Tahoma" w:cs="Tahoma"/>
          <w:b/>
          <w:bCs/>
          <w:sz w:val="16"/>
          <w:szCs w:val="16"/>
        </w:rPr>
        <w:t>КЛІМАТ.</w:t>
      </w:r>
      <w:r w:rsidRPr="00DD49B8">
        <w:rPr>
          <w:rFonts w:ascii="Tahoma" w:eastAsia="Tahoma" w:hAnsi="Tahoma" w:cs="Tahoma"/>
          <w:sz w:val="16"/>
          <w:szCs w:val="16"/>
        </w:rPr>
        <w:t xml:space="preserve"> </w:t>
      </w:r>
      <w:r w:rsidR="00E804B8" w:rsidRPr="00E804B8">
        <w:rPr>
          <w:rFonts w:ascii="Tahoma" w:eastAsia="Tahoma" w:hAnsi="Tahoma" w:cs="Tahoma"/>
          <w:sz w:val="16"/>
          <w:szCs w:val="16"/>
        </w:rPr>
        <w:t>Азербайджан відомий тим, що на його території є 9 із 11 кліматичних зон. Середня річна температура країни становить 14-15 °C. Кавказькі гори захищають країну від повітряних мас, що йдуть з Арктики взимку, а влітку Каспійське море рятує від гарячого середньоазіатського повітря. Взимку температура тримається в межах 0-15 °C біля моря, трохи падає у внутрішній частині країни, а в горах може досягати -20 °C. Влітку на більшій частині країни температура коливається від 20 до 40 градусів. Нахічевань відрізняється великою різницею між денними та нічними температурами: після 40 °C вдень уночі температура може впасти до -20 °C.</w:t>
      </w:r>
    </w:p>
    <w:p w:rsidR="006F1C83" w:rsidRDefault="00E804B8" w:rsidP="00E804B8">
      <w:pPr>
        <w:spacing w:line="235" w:lineRule="auto"/>
        <w:jc w:val="both"/>
        <w:rPr>
          <w:rFonts w:ascii="Tahoma" w:eastAsia="Tahoma" w:hAnsi="Tahoma" w:cs="Tahoma"/>
          <w:sz w:val="16"/>
          <w:szCs w:val="16"/>
        </w:rPr>
      </w:pPr>
      <w:r w:rsidRPr="00E804B8">
        <w:rPr>
          <w:rFonts w:ascii="Tahoma" w:eastAsia="Tahoma" w:hAnsi="Tahoma" w:cs="Tahoma"/>
          <w:sz w:val="16"/>
          <w:szCs w:val="16"/>
        </w:rPr>
        <w:t>Сніг досить рідкісне явище для Баку та прибережних районів, хоча часом через сніг деякі села в горах можуть бути відрізані від інших місць. Ліси на півдні дуже вологі з великою кількістю опадів восени та навесні, західно-центральна частина досить суха. Найбільше опадів випадає в районі Ленкорані (1200 мм), тоді як біля Баку їх не більше 200 мм на рік.</w:t>
      </w:r>
    </w:p>
    <w:p w:rsidR="00E804B8" w:rsidRPr="00DD49B8" w:rsidRDefault="00E804B8" w:rsidP="00E804B8">
      <w:pPr>
        <w:spacing w:line="235" w:lineRule="auto"/>
        <w:jc w:val="both"/>
        <w:rPr>
          <w:sz w:val="24"/>
          <w:szCs w:val="24"/>
        </w:rPr>
      </w:pPr>
    </w:p>
    <w:p w:rsidR="006F1C83" w:rsidRPr="000B599D" w:rsidRDefault="00052703">
      <w:pPr>
        <w:spacing w:line="244" w:lineRule="auto"/>
        <w:jc w:val="both"/>
        <w:rPr>
          <w:sz w:val="20"/>
          <w:szCs w:val="20"/>
        </w:rPr>
      </w:pPr>
      <w:r w:rsidRPr="000B599D">
        <w:rPr>
          <w:rFonts w:ascii="Tahoma" w:eastAsia="Tahoma" w:hAnsi="Tahoma" w:cs="Tahoma"/>
          <w:b/>
          <w:bCs/>
          <w:sz w:val="16"/>
          <w:szCs w:val="16"/>
        </w:rPr>
        <w:t>РЕЛІГІЯ.</w:t>
      </w:r>
      <w:r w:rsidRPr="000B599D">
        <w:rPr>
          <w:rFonts w:ascii="Tahoma" w:eastAsia="Tahoma" w:hAnsi="Tahoma" w:cs="Tahoma"/>
          <w:sz w:val="16"/>
          <w:szCs w:val="16"/>
        </w:rPr>
        <w:t xml:space="preserve"> </w:t>
      </w:r>
      <w:r w:rsidR="000B599D" w:rsidRPr="000B599D">
        <w:rPr>
          <w:rFonts w:ascii="Tahoma" w:eastAsia="Tahoma" w:hAnsi="Tahoma" w:cs="Tahoma"/>
          <w:sz w:val="16"/>
          <w:szCs w:val="16"/>
        </w:rPr>
        <w:t>Більшість азербайджанців у Азербайджані — мусульмани (93,4 %, 2012, оцінка), серед яких близько 85 % — шиїти, близько 15 % — суніти (2012, оцінка).</w:t>
      </w:r>
    </w:p>
    <w:p w:rsidR="006F1C83" w:rsidRPr="00DD49B8" w:rsidRDefault="006F1C83">
      <w:pPr>
        <w:spacing w:line="167" w:lineRule="exact"/>
        <w:rPr>
          <w:sz w:val="24"/>
          <w:szCs w:val="24"/>
        </w:rPr>
      </w:pPr>
    </w:p>
    <w:p w:rsidR="00096E52" w:rsidRDefault="00052703" w:rsidP="00096E52">
      <w:pPr>
        <w:spacing w:line="234" w:lineRule="auto"/>
        <w:jc w:val="both"/>
        <w:rPr>
          <w:rFonts w:ascii="Tahoma" w:eastAsia="Tahoma" w:hAnsi="Tahoma" w:cs="Tahoma"/>
          <w:sz w:val="16"/>
          <w:szCs w:val="16"/>
        </w:rPr>
      </w:pPr>
      <w:r w:rsidRPr="00DD49B8">
        <w:rPr>
          <w:rFonts w:ascii="Tahoma" w:eastAsia="Tahoma" w:hAnsi="Tahoma" w:cs="Tahoma"/>
          <w:b/>
          <w:bCs/>
          <w:sz w:val="16"/>
          <w:szCs w:val="16"/>
        </w:rPr>
        <w:t>СВЯТА ТА НЕРОБОЧІ ДНІ.</w:t>
      </w:r>
      <w:r w:rsidRPr="00DD49B8">
        <w:rPr>
          <w:rFonts w:ascii="Tahoma" w:eastAsia="Tahoma" w:hAnsi="Tahoma" w:cs="Tahoma"/>
          <w:sz w:val="16"/>
          <w:szCs w:val="16"/>
        </w:rPr>
        <w:t xml:space="preserve"> </w:t>
      </w:r>
    </w:p>
    <w:p w:rsidR="006F1C83" w:rsidRDefault="00096E52" w:rsidP="00096E52">
      <w:pPr>
        <w:spacing w:line="234" w:lineRule="auto"/>
        <w:jc w:val="both"/>
        <w:rPr>
          <w:rFonts w:ascii="Tahoma" w:eastAsia="Tahoma" w:hAnsi="Tahoma" w:cs="Tahoma"/>
          <w:sz w:val="16"/>
          <w:szCs w:val="16"/>
          <w:lang w:val="uk-UA"/>
        </w:rPr>
      </w:pPr>
      <w:r w:rsidRPr="00096E52">
        <w:rPr>
          <w:rFonts w:ascii="Tahoma" w:eastAsia="Tahoma" w:hAnsi="Tahoma" w:cs="Tahoma"/>
          <w:sz w:val="16"/>
          <w:szCs w:val="16"/>
        </w:rPr>
        <w:t>Новий рік - 1 січня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Міжнародний жіночий день - 8 березня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Новруз Байрами - 20 березня - 24 березня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Перемоги - 9 травня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Республіки - 28 травня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Національного Порятунку - 15 червня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Національної Армії - 26 червня</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Державного прапора - 9 листопада</w:t>
      </w:r>
      <w:r w:rsidR="004A6167">
        <w:rPr>
          <w:rFonts w:ascii="Tahoma" w:eastAsia="Tahoma" w:hAnsi="Tahoma" w:cs="Tahoma"/>
          <w:sz w:val="16"/>
          <w:szCs w:val="16"/>
          <w:lang w:val="uk-UA"/>
        </w:rPr>
        <w:t xml:space="preserve">, </w:t>
      </w:r>
      <w:r w:rsidRPr="00096E52">
        <w:rPr>
          <w:rFonts w:ascii="Tahoma" w:eastAsia="Tahoma" w:hAnsi="Tahoma" w:cs="Tahoma"/>
          <w:sz w:val="16"/>
          <w:szCs w:val="16"/>
        </w:rPr>
        <w:t>День солідарності азербайджанців усього світу - 31 грудня</w:t>
      </w:r>
      <w:r w:rsidR="004A6167">
        <w:rPr>
          <w:rFonts w:ascii="Tahoma" w:eastAsia="Tahoma" w:hAnsi="Tahoma" w:cs="Tahoma"/>
          <w:sz w:val="16"/>
          <w:szCs w:val="16"/>
          <w:lang w:val="uk-UA"/>
        </w:rPr>
        <w:t>.</w:t>
      </w:r>
    </w:p>
    <w:p w:rsidR="004A6167" w:rsidRDefault="00594D3C" w:rsidP="00096E52">
      <w:pPr>
        <w:spacing w:line="234" w:lineRule="auto"/>
        <w:jc w:val="both"/>
        <w:rPr>
          <w:rFonts w:ascii="Tahoma" w:eastAsia="Tahoma" w:hAnsi="Tahoma" w:cs="Tahoma"/>
          <w:sz w:val="16"/>
          <w:szCs w:val="16"/>
          <w:lang w:val="uk-UA"/>
        </w:rPr>
      </w:pPr>
      <w:r w:rsidRPr="00594D3C">
        <w:rPr>
          <w:rFonts w:ascii="Tahoma" w:eastAsia="Tahoma" w:hAnsi="Tahoma" w:cs="Tahoma"/>
          <w:sz w:val="16"/>
          <w:szCs w:val="16"/>
          <w:lang w:val="uk-UA"/>
        </w:rPr>
        <w:t>Основними святами азербайджанської нації, яка багата традиціями і звичаями, є мусульманські свята Рамадан і Курбан-байрам, а також Наврез</w:t>
      </w:r>
      <w:r>
        <w:rPr>
          <w:rFonts w:ascii="Tahoma" w:eastAsia="Tahoma" w:hAnsi="Tahoma" w:cs="Tahoma"/>
          <w:sz w:val="16"/>
          <w:szCs w:val="16"/>
          <w:lang w:val="uk-UA"/>
        </w:rPr>
        <w:t>.</w:t>
      </w:r>
    </w:p>
    <w:p w:rsidR="00594D3C" w:rsidRDefault="00594D3C" w:rsidP="00096E52">
      <w:pPr>
        <w:spacing w:line="234" w:lineRule="auto"/>
        <w:jc w:val="both"/>
        <w:rPr>
          <w:rFonts w:ascii="Tahoma" w:eastAsia="Tahoma" w:hAnsi="Tahoma" w:cs="Tahoma"/>
          <w:sz w:val="16"/>
          <w:szCs w:val="16"/>
          <w:lang w:val="uk-UA"/>
        </w:rPr>
      </w:pPr>
      <w:r w:rsidRPr="00594D3C">
        <w:rPr>
          <w:rFonts w:ascii="Tahoma" w:eastAsia="Tahoma" w:hAnsi="Tahoma" w:cs="Tahoma"/>
          <w:b/>
          <w:sz w:val="16"/>
          <w:szCs w:val="16"/>
          <w:lang w:val="uk-UA"/>
        </w:rPr>
        <w:t>Свято Рамадан.</w:t>
      </w:r>
      <w:r>
        <w:rPr>
          <w:rFonts w:ascii="Tahoma" w:eastAsia="Tahoma" w:hAnsi="Tahoma" w:cs="Tahoma"/>
          <w:sz w:val="16"/>
          <w:szCs w:val="16"/>
          <w:lang w:val="uk-UA"/>
        </w:rPr>
        <w:t xml:space="preserve"> </w:t>
      </w:r>
      <w:r w:rsidRPr="00594D3C">
        <w:rPr>
          <w:rFonts w:ascii="Tahoma" w:eastAsia="Tahoma" w:hAnsi="Tahoma" w:cs="Tahoma"/>
          <w:sz w:val="16"/>
          <w:szCs w:val="16"/>
          <w:lang w:val="uk-UA"/>
        </w:rPr>
        <w:t>У мусульман царем 11 місяців є саме місяць Рамадан. Протягом даного місяця мусульмани в денний час відмовляються від прийому їжі, пиття, куріння й інтимної близькості. Піст починається з початку світанку (після ранкового «азана») і закінчується після заходу сонця (після вечірнього «азана»). Починаючи піст, вимовляється «ніят», а ввечері перед «іфтаром» читається молитва, і піст припиняється питтям теплої води і куштуванням хурми (священний плід у мусульман). На 30-ий день цього місяця проводиться свято. Забезпечені сім'ї дають «закят» (подаяння, милостиня) бідним. Щорічно дата початку місяця Рамадана зсувається приблизно на 11 днів назад і перший день Рамадана визначається астрономічними обчисленнями та спостереженням за місяцем.</w:t>
      </w:r>
    </w:p>
    <w:p w:rsidR="00594D3C" w:rsidRDefault="00594D3C" w:rsidP="00096E52">
      <w:pPr>
        <w:spacing w:line="234" w:lineRule="auto"/>
        <w:jc w:val="both"/>
        <w:rPr>
          <w:rFonts w:ascii="Tahoma" w:eastAsia="Tahoma" w:hAnsi="Tahoma" w:cs="Tahoma"/>
          <w:sz w:val="16"/>
          <w:szCs w:val="16"/>
          <w:lang w:val="uk-UA"/>
        </w:rPr>
      </w:pPr>
      <w:r w:rsidRPr="00594D3C">
        <w:rPr>
          <w:rFonts w:ascii="Tahoma" w:eastAsia="Tahoma" w:hAnsi="Tahoma" w:cs="Tahoma"/>
          <w:b/>
          <w:sz w:val="16"/>
          <w:szCs w:val="16"/>
          <w:lang w:val="uk-UA"/>
        </w:rPr>
        <w:t xml:space="preserve">Свято Курбан-байрам. </w:t>
      </w:r>
      <w:r w:rsidRPr="00594D3C">
        <w:rPr>
          <w:rFonts w:ascii="Tahoma" w:eastAsia="Tahoma" w:hAnsi="Tahoma" w:cs="Tahoma"/>
          <w:sz w:val="16"/>
          <w:szCs w:val="16"/>
          <w:lang w:val="uk-UA"/>
        </w:rPr>
        <w:t>Це мусульманське свято пожертвування, який відзначається після 70 днів опісля Рамадана.</w:t>
      </w:r>
    </w:p>
    <w:p w:rsidR="00594D3C" w:rsidRPr="004A6167" w:rsidRDefault="00594D3C" w:rsidP="00096E52">
      <w:pPr>
        <w:spacing w:line="234" w:lineRule="auto"/>
        <w:jc w:val="both"/>
        <w:rPr>
          <w:rFonts w:ascii="Tahoma" w:eastAsia="Tahoma" w:hAnsi="Tahoma" w:cs="Tahoma"/>
          <w:sz w:val="16"/>
          <w:szCs w:val="16"/>
          <w:lang w:val="uk-UA"/>
        </w:rPr>
      </w:pPr>
      <w:r w:rsidRPr="00594D3C">
        <w:rPr>
          <w:rFonts w:ascii="Tahoma" w:eastAsia="Tahoma" w:hAnsi="Tahoma" w:cs="Tahoma"/>
          <w:b/>
          <w:sz w:val="16"/>
          <w:szCs w:val="16"/>
          <w:lang w:val="uk-UA"/>
        </w:rPr>
        <w:t>Свято Новруз.</w:t>
      </w:r>
      <w:r>
        <w:rPr>
          <w:rFonts w:ascii="Tahoma" w:eastAsia="Tahoma" w:hAnsi="Tahoma" w:cs="Tahoma"/>
          <w:sz w:val="16"/>
          <w:szCs w:val="16"/>
          <w:lang w:val="uk-UA"/>
        </w:rPr>
        <w:t xml:space="preserve"> </w:t>
      </w:r>
      <w:r w:rsidRPr="00594D3C">
        <w:rPr>
          <w:rFonts w:ascii="Tahoma" w:eastAsia="Tahoma" w:hAnsi="Tahoma" w:cs="Tahoma"/>
          <w:sz w:val="16"/>
          <w:szCs w:val="16"/>
          <w:lang w:val="uk-UA"/>
        </w:rPr>
        <w:t>Це свято весни, яке святкується 20-21 березня, в день весняного рівнодення, але за місяць до цього починається підготовка. Напередодні святкуються чотири вівторка зими (чяршянбя), що символізують воду, вогонь, вітер і землю. Святкування починається з вечора вівторка, на вулицях спалахують вогнища, люди танцюють навколо нього, а потім стрибають через багаття, залишаючи біди року у вогні.</w:t>
      </w:r>
    </w:p>
    <w:p w:rsidR="00096E52" w:rsidRPr="00594D3C" w:rsidRDefault="00096E52" w:rsidP="00096E52">
      <w:pPr>
        <w:spacing w:line="234" w:lineRule="auto"/>
        <w:jc w:val="both"/>
        <w:rPr>
          <w:sz w:val="24"/>
          <w:szCs w:val="24"/>
          <w:lang w:val="uk-UA"/>
        </w:rPr>
      </w:pPr>
    </w:p>
    <w:p w:rsidR="006F1C83" w:rsidRPr="004A6167" w:rsidRDefault="00052703">
      <w:pPr>
        <w:spacing w:line="234" w:lineRule="auto"/>
        <w:jc w:val="both"/>
        <w:rPr>
          <w:rFonts w:ascii="Tahoma" w:eastAsia="Tahoma" w:hAnsi="Tahoma" w:cs="Tahoma"/>
          <w:sz w:val="16"/>
          <w:szCs w:val="16"/>
          <w:lang w:val="uk-UA"/>
        </w:rPr>
      </w:pPr>
      <w:r w:rsidRPr="004A6167">
        <w:rPr>
          <w:rFonts w:ascii="Tahoma" w:eastAsia="Tahoma" w:hAnsi="Tahoma" w:cs="Tahoma"/>
          <w:b/>
          <w:bCs/>
          <w:sz w:val="16"/>
          <w:szCs w:val="16"/>
        </w:rPr>
        <w:t>ЗВИЧАЇ.</w:t>
      </w:r>
      <w:r w:rsidRPr="004A6167">
        <w:rPr>
          <w:rFonts w:ascii="Tahoma" w:eastAsia="Tahoma" w:hAnsi="Tahoma" w:cs="Tahoma"/>
          <w:sz w:val="16"/>
          <w:szCs w:val="16"/>
        </w:rPr>
        <w:t xml:space="preserve"> </w:t>
      </w:r>
      <w:r w:rsidR="004A6167" w:rsidRPr="004A6167">
        <w:rPr>
          <w:rFonts w:ascii="Tahoma" w:eastAsia="Tahoma" w:hAnsi="Tahoma" w:cs="Tahoma"/>
          <w:sz w:val="16"/>
          <w:szCs w:val="16"/>
        </w:rPr>
        <w:t>За традицією, гостей не відпускають з дому без вечері. Зустрівши гостей, на стіл подають найвишуканіші страви. У стародавньому Азербайджані існував звичай: якщо прислуга виносила гостю повну сумку з продуктами на дорогу, це був натяк на те, що гостю час у зворотний шлях</w:t>
      </w:r>
      <w:r w:rsidR="004A6167">
        <w:rPr>
          <w:rFonts w:ascii="Tahoma" w:eastAsia="Tahoma" w:hAnsi="Tahoma" w:cs="Tahoma"/>
          <w:sz w:val="16"/>
          <w:szCs w:val="16"/>
          <w:lang w:val="uk-UA"/>
        </w:rPr>
        <w:t>.</w:t>
      </w:r>
    </w:p>
    <w:p w:rsidR="004A6167" w:rsidRDefault="004A6167">
      <w:pPr>
        <w:spacing w:line="234" w:lineRule="auto"/>
        <w:jc w:val="both"/>
        <w:rPr>
          <w:rFonts w:ascii="Tahoma" w:hAnsi="Tahoma" w:cs="Tahoma"/>
          <w:sz w:val="16"/>
          <w:szCs w:val="16"/>
          <w:lang w:val="uk-UA"/>
        </w:rPr>
      </w:pPr>
      <w:r w:rsidRPr="004A6167">
        <w:rPr>
          <w:rFonts w:ascii="Tahoma" w:hAnsi="Tahoma" w:cs="Tahoma"/>
          <w:b/>
          <w:sz w:val="16"/>
          <w:szCs w:val="16"/>
          <w:lang w:val="uk-UA"/>
        </w:rPr>
        <w:t xml:space="preserve">Чаювання. </w:t>
      </w:r>
      <w:r w:rsidRPr="004A6167">
        <w:rPr>
          <w:rFonts w:ascii="Tahoma" w:hAnsi="Tahoma" w:cs="Tahoma"/>
          <w:sz w:val="16"/>
          <w:szCs w:val="16"/>
        </w:rPr>
        <w:t>Особливе значення для азербайджанців має чай. У будь-якому азербайджанському будинку гостю насамперед пропонують чай. Завжди цим напоєм починається застілля, ним же воно і закінчується. Національної посудом для пиття чаю є «армуду» — склянка, яка за формою нагадує грушу</w:t>
      </w:r>
      <w:r>
        <w:rPr>
          <w:rFonts w:ascii="Tahoma" w:hAnsi="Tahoma" w:cs="Tahoma"/>
          <w:sz w:val="16"/>
          <w:szCs w:val="16"/>
          <w:lang w:val="uk-UA"/>
        </w:rPr>
        <w:t>.</w:t>
      </w:r>
    </w:p>
    <w:p w:rsidR="004A6167" w:rsidRPr="004A6167" w:rsidRDefault="004A6167">
      <w:pPr>
        <w:spacing w:line="234" w:lineRule="auto"/>
        <w:jc w:val="both"/>
        <w:rPr>
          <w:rFonts w:ascii="Tahoma" w:hAnsi="Tahoma" w:cs="Tahoma"/>
          <w:sz w:val="16"/>
          <w:szCs w:val="16"/>
          <w:lang w:val="uk-UA"/>
        </w:rPr>
      </w:pPr>
      <w:r w:rsidRPr="004A6167">
        <w:rPr>
          <w:rFonts w:ascii="Tahoma" w:hAnsi="Tahoma" w:cs="Tahoma"/>
          <w:b/>
          <w:sz w:val="16"/>
          <w:szCs w:val="16"/>
          <w:lang w:val="uk-UA"/>
        </w:rPr>
        <w:t>Шлюб і весілля.</w:t>
      </w:r>
      <w:r>
        <w:rPr>
          <w:rFonts w:ascii="Tahoma" w:hAnsi="Tahoma" w:cs="Tahoma"/>
          <w:sz w:val="16"/>
          <w:szCs w:val="16"/>
          <w:lang w:val="uk-UA"/>
        </w:rPr>
        <w:t xml:space="preserve"> </w:t>
      </w:r>
      <w:r w:rsidRPr="004A6167">
        <w:rPr>
          <w:rFonts w:ascii="Tahoma" w:hAnsi="Tahoma" w:cs="Tahoma"/>
          <w:sz w:val="16"/>
          <w:szCs w:val="16"/>
          <w:lang w:val="uk-UA"/>
        </w:rPr>
        <w:t>Більшість з азербайджанських традицій стосуються саме весілля. Як відомо, весілля в азербайджанській сім'ї — це урочисті заходи, які проводяться в кілька етапів, на кожному з яких свої звичаї і правила</w:t>
      </w:r>
      <w:r>
        <w:rPr>
          <w:rFonts w:ascii="Tahoma" w:hAnsi="Tahoma" w:cs="Tahoma"/>
          <w:sz w:val="16"/>
          <w:szCs w:val="16"/>
          <w:lang w:val="uk-UA"/>
        </w:rPr>
        <w:t>.</w:t>
      </w:r>
    </w:p>
    <w:p w:rsidR="006F1C83" w:rsidRPr="00DD49B8" w:rsidRDefault="006F1C83">
      <w:pPr>
        <w:spacing w:line="172" w:lineRule="exact"/>
        <w:rPr>
          <w:sz w:val="24"/>
          <w:szCs w:val="24"/>
        </w:rPr>
      </w:pPr>
    </w:p>
    <w:p w:rsidR="00AD4CBC" w:rsidRDefault="00052703" w:rsidP="00AD4CBC">
      <w:pPr>
        <w:spacing w:line="234" w:lineRule="auto"/>
        <w:jc w:val="both"/>
        <w:rPr>
          <w:rFonts w:ascii="Tahoma" w:eastAsia="Tahoma" w:hAnsi="Tahoma" w:cs="Tahoma"/>
          <w:sz w:val="16"/>
          <w:szCs w:val="16"/>
        </w:rPr>
      </w:pPr>
      <w:r w:rsidRPr="00DD49B8">
        <w:rPr>
          <w:rFonts w:ascii="Tahoma" w:eastAsia="Tahoma" w:hAnsi="Tahoma" w:cs="Tahoma"/>
          <w:b/>
          <w:bCs/>
          <w:sz w:val="16"/>
          <w:szCs w:val="16"/>
        </w:rPr>
        <w:t>ТРАНСПОРТ.</w:t>
      </w:r>
      <w:r w:rsidRPr="00DD49B8">
        <w:rPr>
          <w:rFonts w:ascii="Tahoma" w:eastAsia="Tahoma" w:hAnsi="Tahoma" w:cs="Tahoma"/>
          <w:sz w:val="16"/>
          <w:szCs w:val="16"/>
        </w:rPr>
        <w:t xml:space="preserve"> </w:t>
      </w:r>
      <w:r w:rsidR="00AD4CBC" w:rsidRPr="00AD4CBC">
        <w:rPr>
          <w:rFonts w:ascii="Tahoma" w:eastAsia="Tahoma" w:hAnsi="Tahoma" w:cs="Tahoma"/>
          <w:sz w:val="16"/>
          <w:szCs w:val="16"/>
        </w:rPr>
        <w:t>Національна авіакомпанія AZAL (Azerbaijan Airlines, Azərbaycan Hava Yolları) є якірною авіакомпанією, яка з'єднує Баку з Нахічуванням, Гянджою та Габалою.</w:t>
      </w:r>
    </w:p>
    <w:p w:rsidR="00AD4CBC" w:rsidRDefault="00DF0B63" w:rsidP="00AD4CBC">
      <w:pPr>
        <w:spacing w:line="234" w:lineRule="auto"/>
        <w:jc w:val="both"/>
        <w:rPr>
          <w:rFonts w:ascii="Tahoma" w:eastAsia="Tahoma" w:hAnsi="Tahoma" w:cs="Tahoma"/>
          <w:sz w:val="16"/>
          <w:szCs w:val="16"/>
        </w:rPr>
      </w:pPr>
      <w:r w:rsidRPr="00DF0B63">
        <w:rPr>
          <w:rFonts w:ascii="Tahoma" w:eastAsia="Tahoma" w:hAnsi="Tahoma" w:cs="Tahoma"/>
          <w:b/>
          <w:sz w:val="16"/>
          <w:szCs w:val="16"/>
          <w:lang w:val="uk-UA"/>
        </w:rPr>
        <w:t>Автотрансорт.</w:t>
      </w:r>
      <w:r>
        <w:rPr>
          <w:rFonts w:ascii="Tahoma" w:eastAsia="Tahoma" w:hAnsi="Tahoma" w:cs="Tahoma"/>
          <w:sz w:val="16"/>
          <w:szCs w:val="16"/>
          <w:lang w:val="uk-UA"/>
        </w:rPr>
        <w:t xml:space="preserve"> </w:t>
      </w:r>
      <w:r w:rsidR="00AD4CBC" w:rsidRPr="00DF0B63">
        <w:rPr>
          <w:rFonts w:ascii="Tahoma" w:eastAsia="Tahoma" w:hAnsi="Tahoma" w:cs="Tahoma"/>
          <w:sz w:val="16"/>
          <w:szCs w:val="16"/>
          <w:lang w:val="uk-UA"/>
        </w:rPr>
        <w:t xml:space="preserve">Якість доріг варіюється від швидкісних з розділеними смугами та відмінним покриттям (наприклад, з центру Баку в Мардакан повз міжнародний аеропорт) до асфальтованих з ямами або прохідних тільки на повнопривідній машині, з бродами через </w:t>
      </w:r>
      <w:r w:rsidR="00AD4CBC" w:rsidRPr="00DF0B63">
        <w:rPr>
          <w:rFonts w:ascii="Tahoma" w:eastAsia="Tahoma" w:hAnsi="Tahoma" w:cs="Tahoma"/>
          <w:sz w:val="16"/>
          <w:szCs w:val="16"/>
          <w:lang w:val="uk-UA"/>
        </w:rPr>
        <w:lastRenderedPageBreak/>
        <w:t xml:space="preserve">гірські річки. </w:t>
      </w:r>
      <w:r w:rsidR="00AD4CBC" w:rsidRPr="00AD4CBC">
        <w:rPr>
          <w:rFonts w:ascii="Tahoma" w:eastAsia="Tahoma" w:hAnsi="Tahoma" w:cs="Tahoma"/>
          <w:sz w:val="16"/>
          <w:szCs w:val="16"/>
        </w:rPr>
        <w:t>В цілому, можна розраховувати, що до будь-якого міста/районного центру можна доїхати не дуже поганим асфальтом, а в інші населені пункти як пощастить.</w:t>
      </w:r>
    </w:p>
    <w:p w:rsidR="00AD4CBC" w:rsidRDefault="00AD4CBC" w:rsidP="00AD4CBC">
      <w:pPr>
        <w:spacing w:line="234" w:lineRule="auto"/>
        <w:jc w:val="both"/>
        <w:rPr>
          <w:rFonts w:ascii="Tahoma" w:eastAsia="Tahoma" w:hAnsi="Tahoma" w:cs="Tahoma"/>
          <w:sz w:val="16"/>
          <w:szCs w:val="16"/>
        </w:rPr>
      </w:pPr>
    </w:p>
    <w:p w:rsidR="00290DDB" w:rsidRPr="00290DDB" w:rsidRDefault="00052703" w:rsidP="00290DDB">
      <w:pPr>
        <w:spacing w:line="234" w:lineRule="auto"/>
        <w:jc w:val="both"/>
        <w:rPr>
          <w:rFonts w:ascii="Tahoma" w:eastAsia="Tahoma" w:hAnsi="Tahoma" w:cs="Tahoma"/>
          <w:sz w:val="16"/>
          <w:szCs w:val="16"/>
        </w:rPr>
      </w:pPr>
      <w:r w:rsidRPr="00290DDB">
        <w:rPr>
          <w:rFonts w:ascii="Tahoma" w:eastAsia="Tahoma" w:hAnsi="Tahoma" w:cs="Tahoma"/>
          <w:b/>
          <w:bCs/>
          <w:sz w:val="16"/>
          <w:szCs w:val="16"/>
        </w:rPr>
        <w:t>КУХНЯ.</w:t>
      </w:r>
      <w:r w:rsidRPr="00290DDB">
        <w:rPr>
          <w:rFonts w:ascii="Tahoma" w:eastAsia="Tahoma" w:hAnsi="Tahoma" w:cs="Tahoma"/>
          <w:sz w:val="16"/>
          <w:szCs w:val="16"/>
        </w:rPr>
        <w:t xml:space="preserve"> </w:t>
      </w:r>
      <w:r w:rsidR="00290DDB" w:rsidRPr="00290DDB">
        <w:rPr>
          <w:rFonts w:ascii="Tahoma" w:eastAsia="Tahoma" w:hAnsi="Tahoma" w:cs="Tahoma"/>
          <w:sz w:val="16"/>
          <w:szCs w:val="16"/>
        </w:rPr>
        <w:t>Азербайджанська кухня поєднує в собі риси кавказької, турецької та іранської кухонь і використовує велику кількість зелені та місцевих приправ. Активно використовується готування в глиняному посуді, в тандирі та на мангалі. Основне м'ясо (з великим відривом від інших видів м'яса) — баранина, національний фрукт — гранат. Популярні перші страви - дюшбара (суп з мікропельменями - в столовій ложці міститься не менше шести штук!) і довга (крихта з рисом), другі страви - плов, кебаби, кюфта (фаршировані тефтелі), долма (голубці з виноградним листям). Місце східноєвропейських компотів в азербайджанській кухні займають айран та гранатовий сік, а смажене м'ясо замість кетчупу поливають наршарабом – згущеним екстрактом гранату.</w:t>
      </w:r>
    </w:p>
    <w:p w:rsidR="006F1C83" w:rsidRDefault="00290DDB" w:rsidP="00290DDB">
      <w:pPr>
        <w:spacing w:line="234" w:lineRule="auto"/>
        <w:jc w:val="both"/>
        <w:rPr>
          <w:rFonts w:ascii="Tahoma" w:eastAsia="Tahoma" w:hAnsi="Tahoma" w:cs="Tahoma"/>
          <w:sz w:val="16"/>
          <w:szCs w:val="16"/>
        </w:rPr>
      </w:pPr>
      <w:r w:rsidRPr="00290DDB">
        <w:rPr>
          <w:rFonts w:ascii="Tahoma" w:eastAsia="Tahoma" w:hAnsi="Tahoma" w:cs="Tahoma"/>
          <w:sz w:val="16"/>
          <w:szCs w:val="16"/>
        </w:rPr>
        <w:t>Основним гарячим напоєм у Азербайджані є чай. Зазвичай він місцевий (азербайджанський) та гарної якості. У меню він може бути позначений як чайник чаю - тоді вам справді дадуть чайник, зазвичай 500 мл, або як порція чаю - тоді вам дадуть не тільки чайник, а й варення, цукерки, і, можливо, якісь солодощі. Споживання такої порції може зайняти кілька годин, а коштувати в Баку вона легко може 20 ман. Каву в Баку знайти легко.</w:t>
      </w:r>
    </w:p>
    <w:p w:rsidR="005E7393" w:rsidRDefault="005E7393" w:rsidP="00290DDB">
      <w:pPr>
        <w:spacing w:line="234" w:lineRule="auto"/>
        <w:jc w:val="both"/>
        <w:rPr>
          <w:rFonts w:ascii="Tahoma" w:eastAsia="Tahoma" w:hAnsi="Tahoma" w:cs="Tahoma"/>
          <w:sz w:val="16"/>
          <w:szCs w:val="16"/>
        </w:rPr>
      </w:pP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lang w:val="uk-UA"/>
        </w:rPr>
        <w:t>ВИЗНАЧНІ ПАМ</w:t>
      </w:r>
      <w:r w:rsidRPr="005E7393">
        <w:rPr>
          <w:rFonts w:ascii="Tahoma" w:eastAsia="Tahoma" w:hAnsi="Tahoma" w:cs="Tahoma"/>
          <w:b/>
          <w:sz w:val="16"/>
          <w:szCs w:val="16"/>
        </w:rPr>
        <w:t>'ЯТКИ</w:t>
      </w:r>
      <w:r w:rsidRPr="005E7393">
        <w:rPr>
          <w:rFonts w:ascii="Tahoma" w:eastAsia="Tahoma" w:hAnsi="Tahoma" w:cs="Tahoma"/>
          <w:sz w:val="16"/>
          <w:szCs w:val="16"/>
        </w:rPr>
        <w:t>.</w:t>
      </w:r>
      <w:r w:rsidRPr="005E7393">
        <w:rPr>
          <w:rFonts w:ascii="Tahoma" w:eastAsia="Tahoma" w:hAnsi="Tahoma" w:cs="Tahoma"/>
          <w:sz w:val="16"/>
          <w:szCs w:val="16"/>
          <w:lang w:val="uk-UA"/>
        </w:rPr>
        <w:t xml:space="preserve"> </w:t>
      </w:r>
      <w:r w:rsidRPr="005E7393">
        <w:rPr>
          <w:rFonts w:ascii="Tahoma" w:eastAsia="Tahoma" w:hAnsi="Tahoma" w:cs="Tahoma"/>
          <w:b/>
          <w:sz w:val="16"/>
          <w:szCs w:val="16"/>
        </w:rPr>
        <w:t>Ічері-Шехер</w:t>
      </w:r>
      <w:r w:rsidRPr="005E7393">
        <w:rPr>
          <w:rFonts w:ascii="Tahoma" w:eastAsia="Tahoma" w:hAnsi="Tahoma" w:cs="Tahoma"/>
          <w:sz w:val="16"/>
          <w:szCs w:val="16"/>
        </w:rPr>
        <w:t xml:space="preserve"> у Баку та Гобустанський заповідник входять до списку Всесвітньої спадщини ЮНЕСКО.</w:t>
      </w: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Гобустан</w:t>
      </w:r>
      <w:r w:rsidRPr="005E7393">
        <w:rPr>
          <w:rFonts w:ascii="Tahoma" w:eastAsia="Tahoma" w:hAnsi="Tahoma" w:cs="Tahoma"/>
          <w:sz w:val="16"/>
          <w:szCs w:val="16"/>
        </w:rPr>
        <w:t xml:space="preserve"> — історико-мистецький заповідник просто неба. Тут, неподалік Баку, можна побачити унікальні наскельні зображення та петрогліфи, виконані людьми неоліту.</w:t>
      </w: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Атешгях</w:t>
      </w:r>
      <w:r w:rsidRPr="005E7393">
        <w:rPr>
          <w:rFonts w:ascii="Tahoma" w:eastAsia="Tahoma" w:hAnsi="Tahoma" w:cs="Tahoma"/>
          <w:sz w:val="16"/>
          <w:szCs w:val="16"/>
        </w:rPr>
        <w:t xml:space="preserve"> – храм вогнепоклонників за 30 км від Баку на околиці селища Аміраджани – одне з чудес Азербайджану – місце виходу природних горючих газів.</w:t>
      </w: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Дівоча вежа</w:t>
      </w:r>
      <w:r w:rsidRPr="005E7393">
        <w:rPr>
          <w:rFonts w:ascii="Tahoma" w:eastAsia="Tahoma" w:hAnsi="Tahoma" w:cs="Tahoma"/>
          <w:sz w:val="16"/>
          <w:szCs w:val="16"/>
        </w:rPr>
        <w:t xml:space="preserve">, або </w:t>
      </w:r>
      <w:r w:rsidRPr="005E7393">
        <w:rPr>
          <w:rFonts w:ascii="Tahoma" w:eastAsia="Tahoma" w:hAnsi="Tahoma" w:cs="Tahoma"/>
          <w:b/>
          <w:sz w:val="16"/>
          <w:szCs w:val="16"/>
        </w:rPr>
        <w:t>Гиз-Галаси</w:t>
      </w:r>
      <w:r w:rsidRPr="005E7393">
        <w:rPr>
          <w:rFonts w:ascii="Tahoma" w:eastAsia="Tahoma" w:hAnsi="Tahoma" w:cs="Tahoma"/>
          <w:sz w:val="16"/>
          <w:szCs w:val="16"/>
        </w:rPr>
        <w:t xml:space="preserve"> (VII—XII століття), архітектор Масуд ібн Давид — пам'ятка середньовічної азербайджанської архітектури, складена з вапняку, горизонтальні ряди якого утворюють ребристу поверхню фасаду.</w:t>
      </w: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Палац Ширваншахов</w:t>
      </w:r>
      <w:r w:rsidRPr="005E7393">
        <w:rPr>
          <w:rFonts w:ascii="Tahoma" w:eastAsia="Tahoma" w:hAnsi="Tahoma" w:cs="Tahoma"/>
          <w:sz w:val="16"/>
          <w:szCs w:val="16"/>
        </w:rPr>
        <w:t xml:space="preserve"> - музей-заповідник XV століття, одна з перлин азербайджанської архітектури, розташована в Старій фортеці.</w:t>
      </w:r>
    </w:p>
    <w:p w:rsidR="005E7393" w:rsidRP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 xml:space="preserve">Бакинська бухта </w:t>
      </w:r>
      <w:r w:rsidRPr="005E7393">
        <w:rPr>
          <w:rFonts w:ascii="Tahoma" w:eastAsia="Tahoma" w:hAnsi="Tahoma" w:cs="Tahoma"/>
          <w:sz w:val="16"/>
          <w:szCs w:val="16"/>
        </w:rPr>
        <w:t>— кожні півгодини кораблик, з якого зручно оглядати панораму міста, катає нею всіх бажаючих. Бухту трохи псує торговельний порт, тому муніципальна влада обіцяє перемістити його подалі.</w:t>
      </w:r>
    </w:p>
    <w:p w:rsidR="005E7393" w:rsidRDefault="005E7393" w:rsidP="005E7393">
      <w:pPr>
        <w:spacing w:line="234" w:lineRule="auto"/>
        <w:jc w:val="both"/>
        <w:rPr>
          <w:rFonts w:ascii="Tahoma" w:eastAsia="Tahoma" w:hAnsi="Tahoma" w:cs="Tahoma"/>
          <w:sz w:val="16"/>
          <w:szCs w:val="16"/>
        </w:rPr>
      </w:pPr>
      <w:r w:rsidRPr="005E7393">
        <w:rPr>
          <w:rFonts w:ascii="Tahoma" w:eastAsia="Tahoma" w:hAnsi="Tahoma" w:cs="Tahoma"/>
          <w:b/>
          <w:sz w:val="16"/>
          <w:szCs w:val="16"/>
        </w:rPr>
        <w:t>Азихська печера</w:t>
      </w:r>
      <w:r w:rsidRPr="005E7393">
        <w:rPr>
          <w:rFonts w:ascii="Tahoma" w:eastAsia="Tahoma" w:hAnsi="Tahoma" w:cs="Tahoma"/>
          <w:sz w:val="16"/>
          <w:szCs w:val="16"/>
        </w:rPr>
        <w:t xml:space="preserve"> — комплекс із шести печер біля села Азих у Нагірному Карабаху з палеонтологічною стоянкою, де мешкали пренеандертальці.    </w:t>
      </w:r>
    </w:p>
    <w:p w:rsidR="00530645" w:rsidRPr="00530645" w:rsidRDefault="00530645" w:rsidP="005E7393">
      <w:pPr>
        <w:spacing w:line="234" w:lineRule="auto"/>
        <w:jc w:val="both"/>
        <w:rPr>
          <w:rFonts w:ascii="Tahoma" w:eastAsia="Tahoma" w:hAnsi="Tahoma" w:cs="Tahoma"/>
          <w:sz w:val="16"/>
          <w:szCs w:val="16"/>
          <w:lang w:val="uk-UA"/>
        </w:rPr>
      </w:pPr>
      <w:r w:rsidRPr="00530645">
        <w:rPr>
          <w:rFonts w:ascii="Tahoma" w:eastAsia="Tahoma" w:hAnsi="Tahoma" w:cs="Tahoma"/>
          <w:b/>
          <w:sz w:val="16"/>
          <w:szCs w:val="16"/>
          <w:lang w:val="uk-UA"/>
        </w:rPr>
        <w:t>Льодяникові гори  Елемент Вікіданих</w:t>
      </w:r>
      <w:r w:rsidRPr="00530645">
        <w:rPr>
          <w:rFonts w:ascii="Tahoma" w:eastAsia="Tahoma" w:hAnsi="Tahoma" w:cs="Tahoma"/>
          <w:sz w:val="16"/>
          <w:szCs w:val="16"/>
          <w:lang w:val="uk-UA"/>
        </w:rPr>
        <w:t xml:space="preserve"> (По дорозі на Хизи). Відносно доступні різнокольорові (червоні з білим) скельні виходи по дорозі з Гілязі (розташованого на швидкісній автомагістралі, що веде з Баку на північ) до Хиз. Дорога досить швидко заходить в ущелину, а цікаві краєвиди починаються приблизно на 12м кілометрі. Назва "Льодяникові Гори" (Candy Cane Mountains) не має жодного офіційного статусу і, мабуть, була придумана Марком Еліоттом, автором культового путівника серії Trailblazer. Через ущелину йдуть автобуси до Хиз, ось тільки якщо ви там вийдете, то вам доведеться невідомо скільки чекати зворотного автобуса або йти пішки до Хиз близько десяти кілометрів. Якщо ви їдете своєю машиною або взяли таксі, то гарним орієнтиром буде музей поета Микаїла Мушфіга (будинок, в якому він народився) в районі 13-го кілометра з південно-західного боку дороги. У музею паркування, жодних інших будівель поряд немає.</w:t>
      </w:r>
    </w:p>
    <w:p w:rsidR="00290DDB" w:rsidRPr="00DD49B8" w:rsidRDefault="00290DDB" w:rsidP="00290DDB">
      <w:pPr>
        <w:spacing w:line="234" w:lineRule="auto"/>
        <w:jc w:val="both"/>
        <w:rPr>
          <w:sz w:val="24"/>
          <w:szCs w:val="24"/>
        </w:rPr>
      </w:pPr>
    </w:p>
    <w:p w:rsidR="003E3A08" w:rsidRDefault="00052703" w:rsidP="003E3A08">
      <w:pPr>
        <w:spacing w:line="238" w:lineRule="auto"/>
        <w:jc w:val="both"/>
        <w:rPr>
          <w:rFonts w:ascii="Tahoma" w:eastAsia="Tahoma" w:hAnsi="Tahoma" w:cs="Tahoma"/>
          <w:sz w:val="16"/>
          <w:szCs w:val="16"/>
        </w:rPr>
      </w:pPr>
      <w:r w:rsidRPr="003E3A08">
        <w:rPr>
          <w:rFonts w:ascii="Tahoma" w:eastAsia="Tahoma" w:hAnsi="Tahoma" w:cs="Tahoma"/>
          <w:b/>
          <w:bCs/>
          <w:sz w:val="16"/>
          <w:szCs w:val="16"/>
        </w:rPr>
        <w:t>МАГАЗИНИ ТА КУПІВЛІ.</w:t>
      </w:r>
      <w:r w:rsidRPr="003E3A08">
        <w:rPr>
          <w:rFonts w:ascii="Tahoma" w:eastAsia="Tahoma" w:hAnsi="Tahoma" w:cs="Tahoma"/>
          <w:sz w:val="16"/>
          <w:szCs w:val="16"/>
        </w:rPr>
        <w:t xml:space="preserve"> </w:t>
      </w:r>
      <w:r w:rsidR="003E3A08" w:rsidRPr="003E3A08">
        <w:rPr>
          <w:rFonts w:ascii="Tahoma" w:eastAsia="Tahoma" w:hAnsi="Tahoma" w:cs="Tahoma"/>
          <w:sz w:val="16"/>
          <w:szCs w:val="16"/>
        </w:rPr>
        <w:t>В Азербайджані можна придбати багато привабливих товарів. Якщо не знаєте, що привезти в подарунок з Баку, варто згадати, чим славиться Країна.</w:t>
      </w:r>
    </w:p>
    <w:p w:rsidR="003E3A08" w:rsidRPr="003E3A08" w:rsidRDefault="003E3A08" w:rsidP="003E3A08">
      <w:pPr>
        <w:spacing w:line="238" w:lineRule="auto"/>
        <w:jc w:val="both"/>
        <w:rPr>
          <w:rFonts w:ascii="Tahoma" w:eastAsia="Tahoma" w:hAnsi="Tahoma" w:cs="Tahoma"/>
          <w:sz w:val="16"/>
          <w:szCs w:val="16"/>
        </w:rPr>
      </w:pPr>
      <w:r w:rsidRPr="003E3A08">
        <w:rPr>
          <w:rFonts w:ascii="Tahoma" w:eastAsia="Tahoma" w:hAnsi="Tahoma" w:cs="Tahoma"/>
          <w:b/>
          <w:sz w:val="16"/>
          <w:szCs w:val="16"/>
          <w:lang w:val="uk-UA"/>
        </w:rPr>
        <w:t xml:space="preserve">Килими. </w:t>
      </w:r>
      <w:r w:rsidRPr="003E3A08">
        <w:rPr>
          <w:rFonts w:ascii="Tahoma" w:eastAsia="Tahoma" w:hAnsi="Tahoma" w:cs="Tahoma"/>
          <w:sz w:val="16"/>
          <w:szCs w:val="16"/>
        </w:rPr>
        <w:t>Варто сказати, що килим-найдорожчий подарунок з Баку. Його вартість залежить від розмірів, матеріалів, складності плетіння та інших факторів. Звичайно, продавці будуть розповідати про те, що перед вами старовинна робота. Але це не так. Історичні цінності заборонено вивозити, та й знайти їх непросто. Найдорожчі вироби-шовкові, але є й інші варіанти. Великий вибір килимових виробів в крамницях Старого Баку.</w:t>
      </w:r>
    </w:p>
    <w:p w:rsidR="00214A16" w:rsidRDefault="00214A16" w:rsidP="00214A16">
      <w:pPr>
        <w:spacing w:line="238" w:lineRule="auto"/>
        <w:jc w:val="both"/>
        <w:rPr>
          <w:rFonts w:ascii="Tahoma" w:eastAsia="Tahoma" w:hAnsi="Tahoma" w:cs="Tahoma"/>
          <w:sz w:val="16"/>
          <w:szCs w:val="16"/>
          <w:lang w:val="uk-UA"/>
        </w:rPr>
      </w:pPr>
      <w:r w:rsidRPr="00214A16">
        <w:rPr>
          <w:rFonts w:ascii="Tahoma" w:eastAsia="Tahoma" w:hAnsi="Tahoma" w:cs="Tahoma"/>
          <w:b/>
          <w:sz w:val="16"/>
          <w:szCs w:val="16"/>
          <w:lang w:val="uk-UA"/>
        </w:rPr>
        <w:t>Ювелірні прикраси.</w:t>
      </w:r>
      <w:r>
        <w:rPr>
          <w:rFonts w:ascii="Tahoma" w:eastAsia="Tahoma" w:hAnsi="Tahoma" w:cs="Tahoma"/>
          <w:sz w:val="16"/>
          <w:szCs w:val="16"/>
          <w:lang w:val="uk-UA"/>
        </w:rPr>
        <w:t xml:space="preserve"> </w:t>
      </w:r>
      <w:r w:rsidRPr="00214A16">
        <w:rPr>
          <w:rFonts w:ascii="Tahoma" w:eastAsia="Tahoma" w:hAnsi="Tahoma" w:cs="Tahoma"/>
          <w:sz w:val="16"/>
          <w:szCs w:val="16"/>
          <w:lang w:val="uk-UA"/>
        </w:rPr>
        <w:t>Столиця славиться не тільки килимами, а й ювелірами. Найбагатша культурна спадщина майстрів призвела до формування двох самостійних ювелірних шкіл: хатамкарлиг і шекебе. Вироби фахівців останньої школи нагадують найтонше золоте або срібне мереживо. Така технологія виконання прикрас дуже складна. Вона вимагає великого досвіду і майстерності. Але вона виправдовує зусилля, вироби виходять неймовірно красивими і повітряними.</w:t>
      </w:r>
    </w:p>
    <w:p w:rsidR="00214A16" w:rsidRDefault="00214A16" w:rsidP="00214A16">
      <w:pPr>
        <w:spacing w:line="238" w:lineRule="auto"/>
        <w:jc w:val="both"/>
        <w:rPr>
          <w:rFonts w:ascii="Tahoma" w:eastAsia="Tahoma" w:hAnsi="Tahoma" w:cs="Tahoma"/>
          <w:sz w:val="16"/>
          <w:szCs w:val="16"/>
          <w:lang w:val="uk-UA"/>
        </w:rPr>
      </w:pPr>
      <w:r w:rsidRPr="00214A16">
        <w:rPr>
          <w:rFonts w:ascii="Tahoma" w:eastAsia="Tahoma" w:hAnsi="Tahoma" w:cs="Tahoma"/>
          <w:b/>
          <w:sz w:val="16"/>
          <w:szCs w:val="16"/>
          <w:lang w:val="uk-UA"/>
        </w:rPr>
        <w:t xml:space="preserve">Посуд. </w:t>
      </w:r>
      <w:r w:rsidRPr="00214A16">
        <w:rPr>
          <w:rFonts w:ascii="Tahoma" w:eastAsia="Tahoma" w:hAnsi="Tahoma" w:cs="Tahoma"/>
          <w:sz w:val="16"/>
          <w:szCs w:val="16"/>
          <w:lang w:val="uk-UA"/>
        </w:rPr>
        <w:t>Візитною карткою Азербайджану-армуди. Це стаканчики для чаю незвичайної форми. Вартість посуду визначається майстерністю автора. У продажу можна відшукати кришталевий посуд з незвичайною огранюванням. Не менш приваблива тонка порцеляновий посуд, прикрашена ручним розписом.</w:t>
      </w:r>
    </w:p>
    <w:p w:rsidR="00214A16" w:rsidRDefault="00214A16" w:rsidP="00214A16">
      <w:pPr>
        <w:spacing w:line="238" w:lineRule="auto"/>
        <w:jc w:val="both"/>
        <w:rPr>
          <w:rFonts w:ascii="Tahoma" w:eastAsia="Tahoma" w:hAnsi="Tahoma" w:cs="Tahoma"/>
          <w:sz w:val="16"/>
          <w:szCs w:val="16"/>
          <w:lang w:val="uk-UA"/>
        </w:rPr>
      </w:pPr>
      <w:r w:rsidRPr="00214A16">
        <w:rPr>
          <w:rFonts w:ascii="Tahoma" w:eastAsia="Tahoma" w:hAnsi="Tahoma" w:cs="Tahoma"/>
          <w:b/>
          <w:sz w:val="16"/>
          <w:szCs w:val="16"/>
          <w:lang w:val="uk-UA"/>
        </w:rPr>
        <w:t>Шовк.</w:t>
      </w:r>
      <w:r>
        <w:rPr>
          <w:rFonts w:ascii="Tahoma" w:eastAsia="Tahoma" w:hAnsi="Tahoma" w:cs="Tahoma"/>
          <w:sz w:val="16"/>
          <w:szCs w:val="16"/>
          <w:lang w:val="uk-UA"/>
        </w:rPr>
        <w:t xml:space="preserve"> </w:t>
      </w:r>
      <w:r w:rsidRPr="00214A16">
        <w:rPr>
          <w:rFonts w:ascii="Tahoma" w:eastAsia="Tahoma" w:hAnsi="Tahoma" w:cs="Tahoma"/>
          <w:sz w:val="16"/>
          <w:szCs w:val="16"/>
          <w:lang w:val="uk-UA"/>
        </w:rPr>
        <w:t>Столиця славиться натуральними тканинами, серед яких найбільший інтерес представляє саме шовк. Він в Азербайджані високої якості. Тонкий і міцний матеріал приголомшливо красивий. З нього шиють національний одяг, розшитий золотом. Якщо ви хочете привезти щось більш практичне, можна купити хустку, шаль або палантин.</w:t>
      </w:r>
    </w:p>
    <w:p w:rsidR="00214A16" w:rsidRDefault="00214A16" w:rsidP="00214A16">
      <w:pPr>
        <w:spacing w:line="238" w:lineRule="auto"/>
        <w:jc w:val="both"/>
        <w:rPr>
          <w:rFonts w:ascii="Tahoma" w:eastAsia="Tahoma" w:hAnsi="Tahoma" w:cs="Tahoma"/>
          <w:sz w:val="16"/>
          <w:szCs w:val="16"/>
          <w:lang w:val="uk-UA"/>
        </w:rPr>
      </w:pPr>
      <w:r w:rsidRPr="00214A16">
        <w:rPr>
          <w:rFonts w:ascii="Tahoma" w:eastAsia="Tahoma" w:hAnsi="Tahoma" w:cs="Tahoma"/>
          <w:b/>
          <w:sz w:val="16"/>
          <w:szCs w:val="16"/>
          <w:lang w:val="uk-UA"/>
        </w:rPr>
        <w:t>Солодощі</w:t>
      </w:r>
      <w:r w:rsidRPr="00214A16">
        <w:rPr>
          <w:rFonts w:ascii="Tahoma" w:eastAsia="Tahoma" w:hAnsi="Tahoma" w:cs="Tahoma"/>
          <w:sz w:val="16"/>
          <w:szCs w:val="16"/>
          <w:lang w:val="uk-UA"/>
        </w:rPr>
        <w:t>-найкращі сувеніри з Баку. Що привезти в подарунок ласунам? Зверніть увагу на варення. На ринках ви знайдете десятки різних видів, серед них є і більш звичні з вишні, полуниці або груш, і екзотичні-з білої черешні, інжиру, шовковиці і волоського горіха.</w:t>
      </w:r>
      <w:r>
        <w:rPr>
          <w:rFonts w:ascii="Tahoma" w:eastAsia="Tahoma" w:hAnsi="Tahoma" w:cs="Tahoma"/>
          <w:sz w:val="16"/>
          <w:szCs w:val="16"/>
          <w:lang w:val="uk-UA"/>
        </w:rPr>
        <w:t xml:space="preserve"> </w:t>
      </w:r>
      <w:r w:rsidRPr="00214A16">
        <w:rPr>
          <w:rFonts w:ascii="Tahoma" w:eastAsia="Tahoma" w:hAnsi="Tahoma" w:cs="Tahoma"/>
          <w:sz w:val="16"/>
          <w:szCs w:val="16"/>
          <w:lang w:val="uk-UA"/>
        </w:rPr>
        <w:t>З місцевих солодощів не менш приваблива халва, пахлава, Шакір-бура. Десерти готуються тут за традиційними рецептами, які передаються з покоління в покоління</w:t>
      </w:r>
      <w:r>
        <w:rPr>
          <w:rFonts w:ascii="Tahoma" w:eastAsia="Tahoma" w:hAnsi="Tahoma" w:cs="Tahoma"/>
          <w:sz w:val="16"/>
          <w:szCs w:val="16"/>
          <w:lang w:val="uk-UA"/>
        </w:rPr>
        <w:t>.</w:t>
      </w:r>
    </w:p>
    <w:p w:rsidR="00214A16" w:rsidRPr="00214A16" w:rsidRDefault="00214A16" w:rsidP="00214A16">
      <w:pPr>
        <w:spacing w:line="238" w:lineRule="auto"/>
        <w:jc w:val="both"/>
        <w:rPr>
          <w:rFonts w:ascii="Tahoma" w:eastAsia="Tahoma" w:hAnsi="Tahoma" w:cs="Tahoma"/>
          <w:sz w:val="16"/>
          <w:szCs w:val="16"/>
          <w:lang w:val="uk-UA"/>
        </w:rPr>
      </w:pPr>
      <w:r w:rsidRPr="00214A16">
        <w:rPr>
          <w:rFonts w:ascii="Tahoma" w:eastAsia="Tahoma" w:hAnsi="Tahoma" w:cs="Tahoma"/>
          <w:b/>
          <w:sz w:val="16"/>
          <w:szCs w:val="16"/>
          <w:lang w:val="uk-UA"/>
        </w:rPr>
        <w:t>Чай</w:t>
      </w:r>
      <w:r>
        <w:rPr>
          <w:rFonts w:ascii="Tahoma" w:eastAsia="Tahoma" w:hAnsi="Tahoma" w:cs="Tahoma"/>
          <w:sz w:val="16"/>
          <w:szCs w:val="16"/>
          <w:lang w:val="uk-UA"/>
        </w:rPr>
        <w:t xml:space="preserve">. </w:t>
      </w:r>
      <w:r w:rsidRPr="00214A16">
        <w:rPr>
          <w:rFonts w:ascii="Tahoma" w:eastAsia="Tahoma" w:hAnsi="Tahoma" w:cs="Tahoma"/>
          <w:sz w:val="16"/>
          <w:szCs w:val="16"/>
          <w:lang w:val="uk-UA"/>
        </w:rPr>
        <w:t>Як і в інших східних країнах, в Азербайджані є свої багаті чайні традиції. Найбільш ароматним і відомим сортом вважається Azersun Holding. Місцеві жителі не поважають пакетований чай, але пропонують його іноземцям. Якщо ви хочете отримати якісний продукт, краще купіть упаковку розсипного чаю, який стане найкращим сувеніром з національним колоритом</w:t>
      </w:r>
    </w:p>
    <w:p w:rsidR="00214A16" w:rsidRPr="00214A16" w:rsidRDefault="00214A16">
      <w:pPr>
        <w:spacing w:line="174" w:lineRule="exact"/>
        <w:rPr>
          <w:sz w:val="20"/>
          <w:szCs w:val="20"/>
          <w:lang w:val="uk-UA"/>
        </w:rPr>
      </w:pPr>
    </w:p>
    <w:p w:rsidR="006F1C83" w:rsidRPr="00DD49B8" w:rsidRDefault="00052703">
      <w:pPr>
        <w:spacing w:line="234" w:lineRule="auto"/>
        <w:jc w:val="both"/>
        <w:rPr>
          <w:sz w:val="20"/>
          <w:szCs w:val="20"/>
        </w:rPr>
      </w:pPr>
      <w:bookmarkStart w:id="1" w:name="_GoBack"/>
      <w:bookmarkEnd w:id="1"/>
      <w:r w:rsidRPr="00DD49B8">
        <w:rPr>
          <w:rFonts w:ascii="Tahoma" w:eastAsia="Tahoma" w:hAnsi="Tahoma" w:cs="Tahoma"/>
          <w:b/>
          <w:bCs/>
          <w:sz w:val="16"/>
          <w:szCs w:val="16"/>
        </w:rPr>
        <w:t>ТЕЛЕФОН.</w:t>
      </w:r>
      <w:r w:rsidRPr="00DD49B8">
        <w:rPr>
          <w:rFonts w:ascii="Tahoma" w:eastAsia="Tahoma" w:hAnsi="Tahoma" w:cs="Tahoma"/>
          <w:sz w:val="16"/>
          <w:szCs w:val="16"/>
        </w:rPr>
        <w:t xml:space="preserve"> </w:t>
      </w:r>
      <w:r w:rsidR="00290767" w:rsidRPr="00290767">
        <w:rPr>
          <w:rFonts w:ascii="Tahoma" w:eastAsia="Tahoma" w:hAnsi="Tahoma" w:cs="Tahoma"/>
          <w:sz w:val="16"/>
          <w:szCs w:val="16"/>
        </w:rPr>
        <w:t xml:space="preserve">Міжнародний телефонний код країни </w:t>
      </w:r>
      <w:r w:rsidR="00290767" w:rsidRPr="00290767">
        <w:rPr>
          <w:rFonts w:ascii="Tahoma" w:eastAsia="Tahoma" w:hAnsi="Tahoma" w:cs="Tahoma"/>
          <w:b/>
          <w:sz w:val="16"/>
          <w:szCs w:val="16"/>
        </w:rPr>
        <w:t>+994</w:t>
      </w:r>
      <w:r w:rsidR="00290767" w:rsidRPr="00290767">
        <w:rPr>
          <w:rFonts w:ascii="Tahoma" w:eastAsia="Tahoma" w:hAnsi="Tahoma" w:cs="Tahoma"/>
          <w:sz w:val="16"/>
          <w:szCs w:val="16"/>
        </w:rPr>
        <w:t xml:space="preserve">. Інтернет-домен Азербайджану - </w:t>
      </w:r>
      <w:r w:rsidR="00290767" w:rsidRPr="00290767">
        <w:rPr>
          <w:rFonts w:ascii="Tahoma" w:eastAsia="Tahoma" w:hAnsi="Tahoma" w:cs="Tahoma"/>
          <w:b/>
          <w:sz w:val="16"/>
          <w:szCs w:val="16"/>
        </w:rPr>
        <w:t>.az</w:t>
      </w:r>
      <w:r w:rsidR="00290767" w:rsidRPr="00290767">
        <w:rPr>
          <w:rFonts w:ascii="Tahoma" w:eastAsia="Tahoma" w:hAnsi="Tahoma" w:cs="Tahoma"/>
          <w:sz w:val="16"/>
          <w:szCs w:val="16"/>
        </w:rPr>
        <w:t xml:space="preserve"> Стільникові оператори країни - </w:t>
      </w:r>
      <w:r w:rsidR="00290767" w:rsidRPr="00A604C8">
        <w:rPr>
          <w:rFonts w:ascii="Tahoma" w:eastAsia="Tahoma" w:hAnsi="Tahoma" w:cs="Tahoma"/>
          <w:b/>
          <w:sz w:val="16"/>
          <w:szCs w:val="16"/>
        </w:rPr>
        <w:t>Narmobile, Bakcell, Azercell</w:t>
      </w:r>
      <w:r w:rsidR="00290767" w:rsidRPr="00290767">
        <w:rPr>
          <w:rFonts w:ascii="Tahoma" w:eastAsia="Tahoma" w:hAnsi="Tahoma" w:cs="Tahoma"/>
          <w:sz w:val="16"/>
          <w:szCs w:val="16"/>
        </w:rPr>
        <w:t>.</w:t>
      </w:r>
    </w:p>
    <w:p w:rsidR="006F1C83" w:rsidRPr="00DD49B8" w:rsidRDefault="006F1C83">
      <w:pPr>
        <w:spacing w:line="173" w:lineRule="exact"/>
        <w:rPr>
          <w:sz w:val="20"/>
          <w:szCs w:val="20"/>
        </w:rPr>
      </w:pPr>
    </w:p>
    <w:p w:rsidR="006F1C83" w:rsidRDefault="00052703">
      <w:pPr>
        <w:rPr>
          <w:rFonts w:ascii="Tahoma" w:eastAsia="Tahoma" w:hAnsi="Tahoma" w:cs="Tahoma"/>
          <w:b/>
          <w:bCs/>
          <w:sz w:val="16"/>
          <w:szCs w:val="16"/>
        </w:rPr>
      </w:pPr>
      <w:r w:rsidRPr="00DD49B8">
        <w:rPr>
          <w:rFonts w:ascii="Tahoma" w:eastAsia="Tahoma" w:hAnsi="Tahoma" w:cs="Tahoma"/>
          <w:b/>
          <w:bCs/>
          <w:sz w:val="16"/>
          <w:szCs w:val="16"/>
        </w:rPr>
        <w:t>ПРАВИЛА ОСОБИСТОЇ ГІГІЄНИ, ПОВЕДІНКИ ТА БЕЗПЕКИ.</w:t>
      </w:r>
    </w:p>
    <w:p w:rsidR="007054AA" w:rsidRDefault="007054AA">
      <w:pPr>
        <w:rPr>
          <w:rFonts w:ascii="Tahoma" w:eastAsia="Tahoma" w:hAnsi="Tahoma" w:cs="Tahoma"/>
          <w:b/>
          <w:bCs/>
          <w:sz w:val="16"/>
          <w:szCs w:val="16"/>
        </w:rPr>
      </w:pP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Не порушуйте правила безпеки, встановлені авіакомпаніями, транспортними організаціями, готелями, місцевими органами влади.</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Паспорт (або ксерокопію паспорта), візитну картку готелю носіть з собою.</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Поважайте традиції країни, в якій перебуваєте, пам'ятайте, що в державах з ісламською культурою слід особливо дотримуватися встановленого етикету в одязі і правила вживання будь-яких алкогольних напоїв.</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При виникненні транспортних аварій, конфліктів з поліцією, іншими органами місцевої влади необхідно довести до відома представника приймаючої сторони або співробітників Посольства / консульства України.</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У період туристичної поїздки Ви не маєте права на комерційну діяльність або іншу оплачувану роботу.</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Не залишайте дітей без Вашого нагляду на пляжі, біля басейну, на водних гірках і при користуванні атракціонами. Дотримуйтесь правил безпечної поведінки на воді. Купаючись, не залишайте зон безпечного плавання.</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Намагайтеся не плавати там, де є морські їжаки. Майте на увазі, що медузи зазвичай не становлять особливої небезпеки, але можуть</w:t>
      </w:r>
      <w:r w:rsidRPr="007054AA">
        <w:rPr>
          <w:rFonts w:ascii="Tahoma" w:eastAsia="Tahoma" w:hAnsi="Tahoma" w:cs="Tahoma"/>
          <w:bCs/>
          <w:sz w:val="16"/>
          <w:szCs w:val="16"/>
          <w:lang w:val="uk-UA"/>
        </w:rPr>
        <w:t xml:space="preserve"> </w:t>
      </w:r>
      <w:r w:rsidRPr="007054AA">
        <w:rPr>
          <w:rFonts w:ascii="Tahoma" w:eastAsia="Tahoma" w:hAnsi="Tahoma" w:cs="Tahoma"/>
          <w:bCs/>
          <w:sz w:val="16"/>
          <w:szCs w:val="16"/>
        </w:rPr>
        <w:t>викликати неприємні опіки.</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Мийте руки перед їжею.</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Не пийте сиру воду, особливо з відкритих водойм. Для пиття рекомендується використовувати мінеральну воду, яку можна придбати в магазинах і барах готелю.</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Застосовуйте репеленти з метою відлякування комарів і мошок.</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lastRenderedPageBreak/>
        <w:t>Будьте обережні з сонцем! Воно особливо небезпечно з одинадцятої години ранку до третьої години дня. Якщо Ваша шкіра відрізняється особливою чутливістю, радимо Вам заздалегідь запастися захисними засобами. Не забудьте і про сонцезахисні окуляри. Візьміть в подорож індивідуальну аптечку з необхідним Вам набором ліків. Сформуйте аптечку першої допомоги, яка допоможе Вам при легких нездужаннях, заощадить час на пошуки лікарських засобів і позбавить від проблем спілкування іноземною мовою. Крім того, багато ліків мають за кордоном інші найменування.</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Замовляючи страви в ресторані, пам'ятайте, що незнайомі Вам страви можуть бути жирними і гострими, в той час як в будь-якому ресторані Ви можете завжди замовити страви європейської кухні, які напевно не зіпсують Вашого самопочуття. З одягу ми радимо Вам віддати перевагу бавовні або змішаним тканинам на бавовняної основі.</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 xml:space="preserve">Не рекомендується носити з собою великі готівкові суми. Крадіжки грошей і речей у туристів трапляються досить часто, як і махінації з фальшивими доларами. Не слід виймати з гаманця на очах у всіх великі суми грошей. </w:t>
      </w:r>
      <w:r w:rsidRPr="007054AA">
        <w:rPr>
          <w:rFonts w:ascii="Tahoma" w:eastAsia="Tahoma" w:hAnsi="Tahoma" w:cs="Tahoma"/>
          <w:bCs/>
          <w:sz w:val="16"/>
          <w:szCs w:val="16"/>
          <w:lang w:val="uk-UA"/>
        </w:rPr>
        <w:t>Р</w:t>
      </w:r>
      <w:r w:rsidRPr="007054AA">
        <w:rPr>
          <w:rFonts w:ascii="Tahoma" w:eastAsia="Tahoma" w:hAnsi="Tahoma" w:cs="Tahoma"/>
          <w:bCs/>
          <w:sz w:val="16"/>
          <w:szCs w:val="16"/>
        </w:rPr>
        <w:t>екомендуємо стежити за своїми сумочками і гаманцями, особливо в великих містах і туристичних центрах. До числа місць підвищеної небезпеки відносяться вокзали, автозаправні станції, ринки. Будьте обережні і не залишайте речі без свого нагляду або без нагляду довіреної особи, особливо в громадському транспорті і при трансфері. Залишаючи автобус на зупинках, в тому числі під час екскурсій, не залишайте в ньому ручну поклажу, особливо цінні речі і гроші. Відповідальність за збереження ручної поклажі, лежить на пасажирі. Автомобілі радимо залишати на стоянках, що охороняються і в гаражах готелів. Не залишати цінні речі в машині на увазі.</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Важливі документи, готівкові гроші і коштовності краще зберігати в сейфі готелю або номера. Якщо в номері немає сейфу, його можна взяти в оренду за невелику плату у адміністрації готелю або здати на зберігання портьє в сейф на рецепції (бажано в запечатаному конверті з Вашим підписом). У готелі можуть діяти обмеження по сумі валюти і цінностей, які можуть зберігатися в сейфі готелю або номеру. Майте на увазі, що готель не несе відповідальність за пропажу речей з Вашого номеру.</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Не приносьте на пляж рушники або інвентар з номеру без отримання попереднього дозволу, в багатьох готелях забороняється виносити з номеру рушники на пляж або до басейну.</w:t>
      </w:r>
    </w:p>
    <w:p w:rsidR="007054AA" w:rsidRPr="007054AA" w:rsidRDefault="007054AA" w:rsidP="00505885">
      <w:pPr>
        <w:pStyle w:val="a8"/>
        <w:numPr>
          <w:ilvl w:val="0"/>
          <w:numId w:val="2"/>
        </w:numPr>
        <w:ind w:left="142" w:hanging="142"/>
        <w:jc w:val="both"/>
        <w:rPr>
          <w:rFonts w:ascii="Tahoma" w:eastAsia="Tahoma" w:hAnsi="Tahoma" w:cs="Tahoma"/>
          <w:bCs/>
          <w:sz w:val="16"/>
          <w:szCs w:val="16"/>
        </w:rPr>
      </w:pPr>
      <w:r w:rsidRPr="007054AA">
        <w:rPr>
          <w:rFonts w:ascii="Tahoma" w:eastAsia="Tahoma" w:hAnsi="Tahoma" w:cs="Tahoma"/>
          <w:bCs/>
          <w:sz w:val="16"/>
          <w:szCs w:val="16"/>
        </w:rPr>
        <w:t>Якщо в номері є міні бар, то всі напої і закуски, взяті з нього, повинні бути оплачені.</w:t>
      </w:r>
    </w:p>
    <w:p w:rsidR="007054AA" w:rsidRDefault="007054AA" w:rsidP="007054AA">
      <w:pPr>
        <w:ind w:left="142" w:hanging="142"/>
        <w:rPr>
          <w:rFonts w:ascii="Tahoma" w:eastAsia="Tahoma" w:hAnsi="Tahoma" w:cs="Tahoma"/>
          <w:b/>
          <w:bCs/>
          <w:sz w:val="16"/>
          <w:szCs w:val="16"/>
        </w:rPr>
      </w:pPr>
    </w:p>
    <w:p w:rsidR="007054AA" w:rsidRPr="00DD49B8" w:rsidRDefault="007054AA" w:rsidP="007054AA">
      <w:pPr>
        <w:spacing w:line="238" w:lineRule="auto"/>
        <w:jc w:val="both"/>
        <w:rPr>
          <w:sz w:val="20"/>
          <w:szCs w:val="20"/>
        </w:rPr>
      </w:pPr>
      <w:r w:rsidRPr="00DD49B8">
        <w:rPr>
          <w:rFonts w:ascii="Tahoma" w:eastAsia="Tahoma" w:hAnsi="Tahoma" w:cs="Tahoma"/>
          <w:b/>
          <w:bCs/>
          <w:sz w:val="16"/>
          <w:szCs w:val="16"/>
        </w:rPr>
        <w:t>РЕКЛАМАЦІЇ.</w:t>
      </w:r>
      <w:r w:rsidRPr="00DD49B8">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7054AA" w:rsidRPr="00976682" w:rsidRDefault="007054AA" w:rsidP="007054AA"/>
    <w:p w:rsidR="007054AA" w:rsidRPr="00976682" w:rsidRDefault="007054AA" w:rsidP="007054AA">
      <w:pPr>
        <w:spacing w:line="244" w:lineRule="auto"/>
        <w:ind w:right="4639"/>
        <w:rPr>
          <w:rFonts w:ascii="Tahoma" w:eastAsia="Tahoma" w:hAnsi="Tahoma" w:cs="Tahoma"/>
          <w:b/>
          <w:bCs/>
          <w:sz w:val="16"/>
          <w:szCs w:val="16"/>
        </w:rPr>
      </w:pPr>
      <w:bookmarkStart w:id="2" w:name="page5"/>
      <w:bookmarkEnd w:id="2"/>
      <w:r w:rsidRPr="00DD49B8">
        <w:rPr>
          <w:rFonts w:ascii="Tahoma" w:eastAsia="Tahoma" w:hAnsi="Tahoma" w:cs="Tahoma"/>
          <w:b/>
          <w:bCs/>
          <w:sz w:val="16"/>
          <w:szCs w:val="16"/>
        </w:rPr>
        <w:t xml:space="preserve">Будемо вдячні за будь-які відгуки про роботу нашої компанії </w:t>
      </w:r>
    </w:p>
    <w:p w:rsidR="007054AA" w:rsidRPr="008876AF" w:rsidRDefault="007054AA" w:rsidP="007054AA">
      <w:pPr>
        <w:spacing w:line="244" w:lineRule="auto"/>
        <w:ind w:right="4639"/>
        <w:rPr>
          <w:rFonts w:ascii="Tahoma" w:eastAsia="Tahoma" w:hAnsi="Tahoma" w:cs="Tahoma"/>
          <w:sz w:val="16"/>
          <w:szCs w:val="16"/>
          <w:lang w:val="en-US"/>
        </w:rPr>
      </w:pPr>
      <w:r w:rsidRPr="008876AF">
        <w:rPr>
          <w:rFonts w:ascii="Tahoma" w:eastAsia="Tahoma" w:hAnsi="Tahoma" w:cs="Tahoma"/>
          <w:sz w:val="16"/>
          <w:szCs w:val="16"/>
          <w:lang w:val="en-US"/>
        </w:rPr>
        <w:t xml:space="preserve">E-mail: </w:t>
      </w:r>
      <w:hyperlink r:id="rId8" w:history="1">
        <w:r w:rsidRPr="00FF7251">
          <w:rPr>
            <w:rStyle w:val="a7"/>
            <w:rFonts w:ascii="Tahoma" w:eastAsia="Tahoma" w:hAnsi="Tahoma" w:cs="Tahoma"/>
            <w:sz w:val="16"/>
            <w:szCs w:val="16"/>
            <w:lang w:val="en-US"/>
          </w:rPr>
          <w:t>info@longitours.com.ua</w:t>
        </w:r>
      </w:hyperlink>
    </w:p>
    <w:p w:rsidR="007054AA" w:rsidRPr="008876AF" w:rsidRDefault="007054AA" w:rsidP="007054AA">
      <w:pPr>
        <w:spacing w:line="167" w:lineRule="exact"/>
        <w:rPr>
          <w:sz w:val="20"/>
          <w:szCs w:val="20"/>
          <w:lang w:val="en-US"/>
        </w:rPr>
      </w:pPr>
    </w:p>
    <w:p w:rsidR="007054AA" w:rsidRDefault="007054AA" w:rsidP="007054AA">
      <w:pPr>
        <w:ind w:left="2880" w:right="2839" w:firstLine="720"/>
        <w:rPr>
          <w:rFonts w:ascii="Tahoma" w:eastAsia="Tahoma" w:hAnsi="Tahoma" w:cs="Tahoma"/>
          <w:b/>
          <w:bCs/>
          <w:sz w:val="16"/>
          <w:szCs w:val="16"/>
          <w:lang w:val="en-US"/>
        </w:rPr>
      </w:pPr>
    </w:p>
    <w:p w:rsidR="006F1C83" w:rsidRPr="00DD49B8" w:rsidRDefault="007054AA" w:rsidP="007054AA">
      <w:pPr>
        <w:ind w:left="2880" w:right="2839" w:firstLine="720"/>
        <w:rPr>
          <w:sz w:val="20"/>
          <w:szCs w:val="20"/>
        </w:rPr>
      </w:pPr>
      <w:r w:rsidRPr="00DD49B8">
        <w:rPr>
          <w:rFonts w:ascii="Tahoma" w:eastAsia="Tahoma" w:hAnsi="Tahoma" w:cs="Tahoma"/>
          <w:b/>
          <w:bCs/>
          <w:sz w:val="16"/>
          <w:szCs w:val="16"/>
        </w:rPr>
        <w:t>БАЖАЄМО ПРИЄМНОГО ВІДПОЧИНКУ!</w:t>
      </w:r>
      <w:r w:rsidRPr="00DD49B8">
        <w:rPr>
          <w:sz w:val="20"/>
          <w:szCs w:val="20"/>
        </w:rPr>
        <w:t xml:space="preserve"> </w:t>
      </w:r>
    </w:p>
    <w:p w:rsidR="006F1C83" w:rsidRPr="00DD49B8" w:rsidRDefault="006F1C83">
      <w:pPr>
        <w:spacing w:line="123" w:lineRule="exact"/>
        <w:rPr>
          <w:sz w:val="20"/>
          <w:szCs w:val="20"/>
        </w:rPr>
      </w:pPr>
    </w:p>
    <w:sectPr w:rsidR="006F1C83" w:rsidRPr="00DD49B8" w:rsidSect="00984478">
      <w:pgSz w:w="11906"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A3" w:rsidRDefault="00B608A3" w:rsidP="00984478">
      <w:r>
        <w:separator/>
      </w:r>
    </w:p>
  </w:endnote>
  <w:endnote w:type="continuationSeparator" w:id="0">
    <w:p w:rsidR="00B608A3" w:rsidRDefault="00B608A3" w:rsidP="009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A3" w:rsidRDefault="00B608A3" w:rsidP="00984478">
      <w:r>
        <w:separator/>
      </w:r>
    </w:p>
  </w:footnote>
  <w:footnote w:type="continuationSeparator" w:id="0">
    <w:p w:rsidR="00B608A3" w:rsidRDefault="00B608A3" w:rsidP="0098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823"/>
    <w:multiLevelType w:val="hybridMultilevel"/>
    <w:tmpl w:val="E5CC42FE"/>
    <w:lvl w:ilvl="0" w:tplc="9C54C4EE">
      <w:start w:val="1"/>
      <w:numFmt w:val="bullet"/>
      <w:lvlText w:val="в"/>
      <w:lvlJc w:val="left"/>
    </w:lvl>
    <w:lvl w:ilvl="1" w:tplc="6F2EB4EE">
      <w:numFmt w:val="decimal"/>
      <w:lvlText w:val=""/>
      <w:lvlJc w:val="left"/>
    </w:lvl>
    <w:lvl w:ilvl="2" w:tplc="A01AAA42">
      <w:numFmt w:val="decimal"/>
      <w:lvlText w:val=""/>
      <w:lvlJc w:val="left"/>
    </w:lvl>
    <w:lvl w:ilvl="3" w:tplc="4658FBC8">
      <w:numFmt w:val="decimal"/>
      <w:lvlText w:val=""/>
      <w:lvlJc w:val="left"/>
    </w:lvl>
    <w:lvl w:ilvl="4" w:tplc="BC34B6C8">
      <w:numFmt w:val="decimal"/>
      <w:lvlText w:val=""/>
      <w:lvlJc w:val="left"/>
    </w:lvl>
    <w:lvl w:ilvl="5" w:tplc="93CA33FC">
      <w:numFmt w:val="decimal"/>
      <w:lvlText w:val=""/>
      <w:lvlJc w:val="left"/>
    </w:lvl>
    <w:lvl w:ilvl="6" w:tplc="9FB8CBAC">
      <w:numFmt w:val="decimal"/>
      <w:lvlText w:val=""/>
      <w:lvlJc w:val="left"/>
    </w:lvl>
    <w:lvl w:ilvl="7" w:tplc="09E84B70">
      <w:numFmt w:val="decimal"/>
      <w:lvlText w:val=""/>
      <w:lvlJc w:val="left"/>
    </w:lvl>
    <w:lvl w:ilvl="8" w:tplc="9336264A">
      <w:numFmt w:val="decimal"/>
      <w:lvlText w:val=""/>
      <w:lvlJc w:val="left"/>
    </w:lvl>
  </w:abstractNum>
  <w:abstractNum w:abstractNumId="1" w15:restartNumberingAfterBreak="0">
    <w:nsid w:val="60B54FC9"/>
    <w:multiLevelType w:val="hybridMultilevel"/>
    <w:tmpl w:val="51BE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83"/>
    <w:rsid w:val="00052703"/>
    <w:rsid w:val="000844C7"/>
    <w:rsid w:val="00096E52"/>
    <w:rsid w:val="000B599D"/>
    <w:rsid w:val="002130BF"/>
    <w:rsid w:val="00214A16"/>
    <w:rsid w:val="00263776"/>
    <w:rsid w:val="00290767"/>
    <w:rsid w:val="00290DDB"/>
    <w:rsid w:val="00352A45"/>
    <w:rsid w:val="003E3A08"/>
    <w:rsid w:val="004A6167"/>
    <w:rsid w:val="00505885"/>
    <w:rsid w:val="00530645"/>
    <w:rsid w:val="00594D3C"/>
    <w:rsid w:val="005A2262"/>
    <w:rsid w:val="005E7393"/>
    <w:rsid w:val="006D78CF"/>
    <w:rsid w:val="006F0FBC"/>
    <w:rsid w:val="006F1C83"/>
    <w:rsid w:val="007054AA"/>
    <w:rsid w:val="007E51EE"/>
    <w:rsid w:val="008876AF"/>
    <w:rsid w:val="00976682"/>
    <w:rsid w:val="00984478"/>
    <w:rsid w:val="00A549AD"/>
    <w:rsid w:val="00A604C8"/>
    <w:rsid w:val="00AD3DFD"/>
    <w:rsid w:val="00AD4CBC"/>
    <w:rsid w:val="00B608A3"/>
    <w:rsid w:val="00D427FF"/>
    <w:rsid w:val="00D431F9"/>
    <w:rsid w:val="00DD49B8"/>
    <w:rsid w:val="00DF0B63"/>
    <w:rsid w:val="00E074B2"/>
    <w:rsid w:val="00E62921"/>
    <w:rsid w:val="00E804B8"/>
    <w:rsid w:val="00EB37EA"/>
    <w:rsid w:val="00E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1902-6CE4-402B-A524-4BAF91C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478"/>
    <w:pPr>
      <w:tabs>
        <w:tab w:val="center" w:pos="4677"/>
        <w:tab w:val="right" w:pos="9355"/>
      </w:tabs>
    </w:pPr>
  </w:style>
  <w:style w:type="character" w:customStyle="1" w:styleId="a4">
    <w:name w:val="Верхний колонтитул Знак"/>
    <w:basedOn w:val="a0"/>
    <w:link w:val="a3"/>
    <w:uiPriority w:val="99"/>
    <w:rsid w:val="00984478"/>
  </w:style>
  <w:style w:type="paragraph" w:styleId="a5">
    <w:name w:val="footer"/>
    <w:basedOn w:val="a"/>
    <w:link w:val="a6"/>
    <w:uiPriority w:val="99"/>
    <w:unhideWhenUsed/>
    <w:rsid w:val="00984478"/>
    <w:pPr>
      <w:tabs>
        <w:tab w:val="center" w:pos="4677"/>
        <w:tab w:val="right" w:pos="9355"/>
      </w:tabs>
    </w:pPr>
  </w:style>
  <w:style w:type="character" w:customStyle="1" w:styleId="a6">
    <w:name w:val="Нижний колонтитул Знак"/>
    <w:basedOn w:val="a0"/>
    <w:link w:val="a5"/>
    <w:uiPriority w:val="99"/>
    <w:rsid w:val="00984478"/>
  </w:style>
  <w:style w:type="character" w:styleId="a7">
    <w:name w:val="Hyperlink"/>
    <w:basedOn w:val="a0"/>
    <w:uiPriority w:val="99"/>
    <w:unhideWhenUsed/>
    <w:rsid w:val="00976682"/>
    <w:rPr>
      <w:color w:val="0000FF" w:themeColor="hyperlink"/>
      <w:u w:val="single"/>
    </w:rPr>
  </w:style>
  <w:style w:type="paragraph" w:styleId="a8">
    <w:name w:val="List Paragraph"/>
    <w:basedOn w:val="a"/>
    <w:uiPriority w:val="34"/>
    <w:qFormat/>
    <w:rsid w:val="0070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itours.com.u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2392</Words>
  <Characters>13638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36</cp:revision>
  <dcterms:created xsi:type="dcterms:W3CDTF">2022-11-22T10:04:00Z</dcterms:created>
  <dcterms:modified xsi:type="dcterms:W3CDTF">2024-11-29T19:50:00Z</dcterms:modified>
</cp:coreProperties>
</file>