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CC" w:rsidRPr="00365228" w:rsidRDefault="003C506F">
      <w:pPr>
        <w:jc w:val="right"/>
        <w:rPr>
          <w:rFonts w:ascii="Tahoma" w:eastAsia="Tahoma" w:hAnsi="Tahoma" w:cs="Tahoma"/>
          <w:sz w:val="16"/>
          <w:szCs w:val="16"/>
          <w:u w:val="single"/>
        </w:rPr>
      </w:pPr>
      <w:r w:rsidRPr="00365228">
        <w:rPr>
          <w:noProof/>
          <w:sz w:val="24"/>
          <w:szCs w:val="24"/>
        </w:rPr>
        <w:drawing>
          <wp:anchor distT="0" distB="0" distL="114300" distR="114300" simplePos="0" relativeHeight="251649536" behindDoc="1" locked="0" layoutInCell="0" allowOverlap="1" wp14:anchorId="5E0DF3E3" wp14:editId="58522A2C">
            <wp:simplePos x="0" y="0"/>
            <wp:positionH relativeFrom="column">
              <wp:posOffset>21590</wp:posOffset>
            </wp:positionH>
            <wp:positionV relativeFrom="paragraph">
              <wp:posOffset>59690</wp:posOffset>
            </wp:positionV>
            <wp:extent cx="2931430" cy="720000"/>
            <wp:effectExtent l="0" t="0" r="254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43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44CC" w:rsidRPr="00365228" w:rsidRDefault="00FB44CC">
      <w:pPr>
        <w:spacing w:line="20" w:lineRule="exact"/>
        <w:rPr>
          <w:sz w:val="24"/>
          <w:szCs w:val="24"/>
        </w:rPr>
      </w:pPr>
    </w:p>
    <w:p w:rsidR="00FB44CC" w:rsidRPr="00365228" w:rsidRDefault="00FB44CC">
      <w:pPr>
        <w:spacing w:line="200" w:lineRule="exact"/>
        <w:rPr>
          <w:sz w:val="24"/>
          <w:szCs w:val="24"/>
        </w:rPr>
      </w:pPr>
    </w:p>
    <w:p w:rsidR="00FB44CC" w:rsidRPr="00365228" w:rsidRDefault="00FB44CC">
      <w:pPr>
        <w:spacing w:line="200" w:lineRule="exact"/>
        <w:rPr>
          <w:sz w:val="24"/>
          <w:szCs w:val="24"/>
        </w:rPr>
      </w:pPr>
    </w:p>
    <w:p w:rsidR="00FB44CC" w:rsidRPr="00365228" w:rsidRDefault="00FB44CC">
      <w:pPr>
        <w:spacing w:line="200" w:lineRule="exact"/>
        <w:rPr>
          <w:sz w:val="24"/>
          <w:szCs w:val="24"/>
        </w:rPr>
      </w:pPr>
    </w:p>
    <w:p w:rsidR="00FB44CC" w:rsidRPr="00365228" w:rsidRDefault="00FB44CC">
      <w:pPr>
        <w:spacing w:line="200" w:lineRule="exact"/>
        <w:rPr>
          <w:sz w:val="24"/>
          <w:szCs w:val="24"/>
        </w:rPr>
      </w:pPr>
    </w:p>
    <w:p w:rsidR="00FB44CC" w:rsidRPr="00365228" w:rsidRDefault="00FB44CC">
      <w:pPr>
        <w:spacing w:line="200" w:lineRule="exact"/>
        <w:rPr>
          <w:sz w:val="24"/>
          <w:szCs w:val="24"/>
        </w:rPr>
      </w:pPr>
    </w:p>
    <w:p w:rsidR="00FB44CC" w:rsidRPr="00365228" w:rsidRDefault="00FB44CC">
      <w:pPr>
        <w:spacing w:line="347" w:lineRule="exact"/>
        <w:rPr>
          <w:sz w:val="24"/>
          <w:szCs w:val="24"/>
        </w:rPr>
      </w:pPr>
    </w:p>
    <w:p w:rsidR="00FB44CC" w:rsidRPr="00AD2810" w:rsidRDefault="00D006C1">
      <w:pPr>
        <w:jc w:val="center"/>
        <w:rPr>
          <w:sz w:val="20"/>
          <w:szCs w:val="20"/>
          <w:lang w:val="uk-UA"/>
        </w:rPr>
      </w:pPr>
      <w:r w:rsidRPr="00365228">
        <w:rPr>
          <w:rFonts w:ascii="Tahoma" w:eastAsia="Tahoma" w:hAnsi="Tahoma" w:cs="Tahoma"/>
          <w:b/>
          <w:bCs/>
          <w:sz w:val="20"/>
          <w:szCs w:val="20"/>
        </w:rPr>
        <w:t>ПАМ'ЯТКА Т</w:t>
      </w:r>
      <w:r w:rsidR="00AD2810">
        <w:rPr>
          <w:rFonts w:ascii="Tahoma" w:eastAsia="Tahoma" w:hAnsi="Tahoma" w:cs="Tahoma"/>
          <w:b/>
          <w:bCs/>
          <w:sz w:val="20"/>
          <w:szCs w:val="20"/>
        </w:rPr>
        <w:t>УРИСТІВ, ЩО ВИЇЖДЖАЮТЬ ДО</w:t>
      </w:r>
      <w:r w:rsidR="00AD2810">
        <w:rPr>
          <w:rFonts w:ascii="Tahoma" w:eastAsia="Tahoma" w:hAnsi="Tahoma" w:cs="Tahoma"/>
          <w:b/>
          <w:bCs/>
          <w:sz w:val="20"/>
          <w:szCs w:val="20"/>
          <w:lang w:val="uk-UA"/>
        </w:rPr>
        <w:t xml:space="preserve"> ТУНІСУ</w:t>
      </w:r>
    </w:p>
    <w:p w:rsidR="00FB44CC" w:rsidRPr="00365228" w:rsidRDefault="00FB44CC">
      <w:pPr>
        <w:spacing w:line="326" w:lineRule="exact"/>
        <w:rPr>
          <w:sz w:val="24"/>
          <w:szCs w:val="24"/>
        </w:rPr>
      </w:pPr>
    </w:p>
    <w:p w:rsidR="00FB44CC" w:rsidRPr="00365228" w:rsidRDefault="00D006C1">
      <w:pPr>
        <w:spacing w:line="277" w:lineRule="auto"/>
        <w:ind w:right="20"/>
        <w:rPr>
          <w:sz w:val="20"/>
          <w:szCs w:val="20"/>
        </w:rPr>
      </w:pPr>
      <w:r w:rsidRPr="00365228">
        <w:rPr>
          <w:rFonts w:ascii="Tahoma" w:eastAsia="Tahoma" w:hAnsi="Tahoma" w:cs="Tahoma"/>
          <w:sz w:val="16"/>
          <w:szCs w:val="16"/>
        </w:rPr>
        <w:t>Ваша подорож починається з авіаційного перельоту до місця відпочинку. Термінал аеропорту, з якого буде відбуватися Ваш переліт, зазначений в авіаквитку. Його також можна уточнити у агента, що продав Вам туристичні послуги.</w:t>
      </w:r>
    </w:p>
    <w:p w:rsidR="00FB44CC" w:rsidRPr="00365228" w:rsidRDefault="00FB44CC">
      <w:pPr>
        <w:spacing w:line="108" w:lineRule="exact"/>
        <w:rPr>
          <w:sz w:val="24"/>
          <w:szCs w:val="24"/>
        </w:rPr>
      </w:pPr>
    </w:p>
    <w:p w:rsidR="00FB44CC" w:rsidRPr="00365228" w:rsidRDefault="00D006C1">
      <w:pPr>
        <w:rPr>
          <w:sz w:val="20"/>
          <w:szCs w:val="20"/>
        </w:rPr>
      </w:pPr>
      <w:r w:rsidRPr="00365228">
        <w:rPr>
          <w:rFonts w:ascii="Tahoma" w:eastAsia="Tahoma" w:hAnsi="Tahoma" w:cs="Tahoma"/>
          <w:b/>
          <w:bCs/>
          <w:sz w:val="16"/>
          <w:szCs w:val="16"/>
        </w:rPr>
        <w:t>УВАГА! Обов'язково уточнюйте розклад за день до вильоту!</w:t>
      </w:r>
    </w:p>
    <w:p w:rsidR="00FB44CC" w:rsidRPr="00365228" w:rsidRDefault="00FB44CC">
      <w:pPr>
        <w:spacing w:line="180" w:lineRule="exact"/>
        <w:rPr>
          <w:sz w:val="24"/>
          <w:szCs w:val="24"/>
        </w:rPr>
      </w:pPr>
    </w:p>
    <w:p w:rsidR="00FB44CC" w:rsidRPr="00365228" w:rsidRDefault="00D006C1">
      <w:pPr>
        <w:rPr>
          <w:sz w:val="20"/>
          <w:szCs w:val="20"/>
        </w:rPr>
      </w:pPr>
      <w:r w:rsidRPr="00365228">
        <w:rPr>
          <w:rFonts w:ascii="Tahoma" w:eastAsia="Tahoma" w:hAnsi="Tahoma" w:cs="Tahoma"/>
          <w:b/>
          <w:bCs/>
          <w:sz w:val="16"/>
          <w:szCs w:val="16"/>
        </w:rPr>
        <w:t>Реєстрація на рейс починається за 2 години і закінчується за 40 хвилин до вильоту!</w:t>
      </w:r>
    </w:p>
    <w:p w:rsidR="00FB44CC" w:rsidRPr="00365228" w:rsidRDefault="00FB44CC">
      <w:pPr>
        <w:spacing w:line="183" w:lineRule="exact"/>
        <w:rPr>
          <w:sz w:val="24"/>
          <w:szCs w:val="24"/>
        </w:rPr>
      </w:pPr>
    </w:p>
    <w:p w:rsidR="00FB44CC" w:rsidRPr="00365228" w:rsidRDefault="00D006C1">
      <w:pPr>
        <w:rPr>
          <w:sz w:val="20"/>
          <w:szCs w:val="20"/>
        </w:rPr>
      </w:pPr>
      <w:r w:rsidRPr="00365228">
        <w:rPr>
          <w:rFonts w:ascii="Tahoma" w:eastAsia="Tahoma" w:hAnsi="Tahoma" w:cs="Tahoma"/>
          <w:sz w:val="16"/>
          <w:szCs w:val="16"/>
        </w:rPr>
        <w:t>Переконливо просимо не забувати необхідні для Вашої подорожі документи, зокрема:</w:t>
      </w:r>
    </w:p>
    <w:p w:rsidR="00FB44CC" w:rsidRPr="00365228" w:rsidRDefault="00D006C1">
      <w:pPr>
        <w:numPr>
          <w:ilvl w:val="0"/>
          <w:numId w:val="1"/>
        </w:numPr>
        <w:tabs>
          <w:tab w:val="left" w:pos="120"/>
        </w:tabs>
        <w:spacing w:line="231" w:lineRule="auto"/>
        <w:ind w:left="120" w:hanging="113"/>
        <w:rPr>
          <w:rFonts w:ascii="Tahoma" w:eastAsia="Tahoma" w:hAnsi="Tahoma" w:cs="Tahoma"/>
          <w:sz w:val="16"/>
          <w:szCs w:val="16"/>
        </w:rPr>
      </w:pPr>
      <w:r w:rsidRPr="00365228">
        <w:rPr>
          <w:rFonts w:ascii="Tahoma" w:eastAsia="Tahoma" w:hAnsi="Tahoma" w:cs="Tahoma"/>
          <w:sz w:val="16"/>
          <w:szCs w:val="16"/>
        </w:rPr>
        <w:t>діючий закордонний паспорт;</w:t>
      </w:r>
    </w:p>
    <w:p w:rsidR="00FB44CC" w:rsidRPr="00365228" w:rsidRDefault="00D006C1">
      <w:pPr>
        <w:numPr>
          <w:ilvl w:val="0"/>
          <w:numId w:val="1"/>
        </w:numPr>
        <w:tabs>
          <w:tab w:val="left" w:pos="120"/>
        </w:tabs>
        <w:spacing w:line="231" w:lineRule="auto"/>
        <w:ind w:left="120" w:hanging="113"/>
        <w:rPr>
          <w:rFonts w:ascii="Tahoma" w:eastAsia="Tahoma" w:hAnsi="Tahoma" w:cs="Tahoma"/>
          <w:sz w:val="16"/>
          <w:szCs w:val="16"/>
        </w:rPr>
      </w:pPr>
      <w:r w:rsidRPr="00365228">
        <w:rPr>
          <w:rFonts w:ascii="Tahoma" w:eastAsia="Tahoma" w:hAnsi="Tahoma" w:cs="Tahoma"/>
          <w:sz w:val="16"/>
          <w:szCs w:val="16"/>
        </w:rPr>
        <w:t>страховий поліс;</w:t>
      </w:r>
    </w:p>
    <w:p w:rsidR="00FB44CC" w:rsidRPr="00365228" w:rsidRDefault="00D006C1">
      <w:pPr>
        <w:numPr>
          <w:ilvl w:val="0"/>
          <w:numId w:val="1"/>
        </w:numPr>
        <w:tabs>
          <w:tab w:val="left" w:pos="120"/>
        </w:tabs>
        <w:spacing w:line="231" w:lineRule="auto"/>
        <w:ind w:left="120" w:hanging="113"/>
        <w:rPr>
          <w:rFonts w:ascii="Tahoma" w:eastAsia="Tahoma" w:hAnsi="Tahoma" w:cs="Tahoma"/>
          <w:sz w:val="16"/>
          <w:szCs w:val="16"/>
        </w:rPr>
      </w:pPr>
      <w:r w:rsidRPr="00365228">
        <w:rPr>
          <w:rFonts w:ascii="Tahoma" w:eastAsia="Tahoma" w:hAnsi="Tahoma" w:cs="Tahoma"/>
          <w:sz w:val="16"/>
          <w:szCs w:val="16"/>
        </w:rPr>
        <w:t>ваучер туристичний і готельний;</w:t>
      </w:r>
    </w:p>
    <w:p w:rsidR="00FB44CC" w:rsidRPr="00365228" w:rsidRDefault="00D006C1">
      <w:pPr>
        <w:numPr>
          <w:ilvl w:val="0"/>
          <w:numId w:val="1"/>
        </w:numPr>
        <w:tabs>
          <w:tab w:val="left" w:pos="120"/>
        </w:tabs>
        <w:spacing w:line="231" w:lineRule="auto"/>
        <w:ind w:left="120" w:hanging="113"/>
        <w:rPr>
          <w:rFonts w:ascii="Tahoma" w:eastAsia="Tahoma" w:hAnsi="Tahoma" w:cs="Tahoma"/>
          <w:sz w:val="16"/>
          <w:szCs w:val="16"/>
        </w:rPr>
      </w:pPr>
      <w:r w:rsidRPr="00365228">
        <w:rPr>
          <w:rFonts w:ascii="Tahoma" w:eastAsia="Tahoma" w:hAnsi="Tahoma" w:cs="Tahoma"/>
          <w:sz w:val="16"/>
          <w:szCs w:val="16"/>
        </w:rPr>
        <w:t>авіаквитки та інші проїзні документи;</w:t>
      </w:r>
    </w:p>
    <w:p w:rsidR="00FB44CC" w:rsidRPr="00365228" w:rsidRDefault="00D006C1">
      <w:pPr>
        <w:numPr>
          <w:ilvl w:val="0"/>
          <w:numId w:val="1"/>
        </w:numPr>
        <w:tabs>
          <w:tab w:val="left" w:pos="132"/>
        </w:tabs>
        <w:spacing w:line="272" w:lineRule="auto"/>
        <w:ind w:firstLine="7"/>
        <w:rPr>
          <w:rFonts w:ascii="Tahoma" w:eastAsia="Tahoma" w:hAnsi="Tahoma" w:cs="Tahoma"/>
          <w:sz w:val="16"/>
          <w:szCs w:val="16"/>
        </w:rPr>
      </w:pPr>
      <w:r w:rsidRPr="00365228">
        <w:rPr>
          <w:rFonts w:ascii="Tahoma" w:eastAsia="Tahoma" w:hAnsi="Tahoma" w:cs="Tahoma"/>
          <w:sz w:val="16"/>
          <w:szCs w:val="16"/>
        </w:rPr>
        <w:t>нотаріально завірений дозвіл на виїзд за кордон дітей до 16 років від кожного з батьків, які не беруть участі в поїздці, і свідоцтво про народження дитини (копії документів не допускаються!) і ін.</w:t>
      </w:r>
    </w:p>
    <w:p w:rsidR="00FB44CC" w:rsidRPr="00365228" w:rsidRDefault="00FB44CC">
      <w:pPr>
        <w:spacing w:line="112" w:lineRule="exact"/>
        <w:rPr>
          <w:sz w:val="24"/>
          <w:szCs w:val="24"/>
        </w:rPr>
      </w:pPr>
    </w:p>
    <w:p w:rsidR="00FB44CC" w:rsidRPr="00365228" w:rsidRDefault="00D006C1">
      <w:pPr>
        <w:rPr>
          <w:sz w:val="20"/>
          <w:szCs w:val="20"/>
        </w:rPr>
      </w:pPr>
      <w:r w:rsidRPr="00365228">
        <w:rPr>
          <w:rFonts w:ascii="Tahoma" w:eastAsia="Tahoma" w:hAnsi="Tahoma" w:cs="Tahoma"/>
          <w:b/>
          <w:bCs/>
          <w:sz w:val="16"/>
          <w:szCs w:val="16"/>
        </w:rPr>
        <w:t>ДОКУМЕНТИ В АЕРОПОРТУ ВИЛЬОТУ НЕ ВИДАЮТЬСЯ!</w:t>
      </w:r>
    </w:p>
    <w:p w:rsidR="00FB44CC" w:rsidRPr="00365228" w:rsidRDefault="00FB44CC">
      <w:pPr>
        <w:spacing w:line="180" w:lineRule="exact"/>
        <w:rPr>
          <w:sz w:val="24"/>
          <w:szCs w:val="24"/>
        </w:rPr>
      </w:pPr>
    </w:p>
    <w:p w:rsidR="00283B8C" w:rsidRPr="002214A4" w:rsidRDefault="00283B8C" w:rsidP="00283B8C">
      <w:pPr>
        <w:rPr>
          <w:rFonts w:ascii="Tahoma" w:eastAsia="Tahoma" w:hAnsi="Tahoma" w:cs="Tahoma"/>
          <w:b/>
          <w:bCs/>
          <w:sz w:val="16"/>
          <w:szCs w:val="16"/>
        </w:rPr>
      </w:pP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Звертаємо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 Вашу </w:t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увагу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>:</w:t>
      </w:r>
    </w:p>
    <w:p w:rsidR="00283B8C" w:rsidRPr="002214A4" w:rsidRDefault="00283B8C" w:rsidP="00283B8C">
      <w:pPr>
        <w:rPr>
          <w:rFonts w:ascii="Tahoma" w:eastAsia="Tahoma" w:hAnsi="Tahoma" w:cs="Tahoma"/>
          <w:b/>
          <w:bCs/>
          <w:sz w:val="16"/>
          <w:szCs w:val="16"/>
        </w:rPr>
      </w:pPr>
    </w:p>
    <w:p w:rsidR="00283B8C" w:rsidRPr="002214A4" w:rsidRDefault="00283B8C" w:rsidP="00283B8C">
      <w:pPr>
        <w:ind w:left="567"/>
        <w:rPr>
          <w:rFonts w:ascii="Tahoma" w:eastAsia="Tahoma" w:hAnsi="Tahoma" w:cs="Tahoma"/>
          <w:b/>
          <w:bCs/>
          <w:sz w:val="16"/>
          <w:szCs w:val="16"/>
        </w:rPr>
      </w:pPr>
      <w:r w:rsidRPr="002214A4">
        <w:rPr>
          <w:rFonts w:ascii="Tahoma" w:eastAsia="Tahoma" w:hAnsi="Tahoma" w:cs="Tahoma"/>
          <w:b/>
          <w:bCs/>
          <w:sz w:val="16"/>
          <w:szCs w:val="16"/>
        </w:rPr>
        <w:t>1.</w:t>
      </w:r>
      <w:r w:rsidRPr="002214A4">
        <w:rPr>
          <w:rFonts w:ascii="Tahoma" w:eastAsia="Tahoma" w:hAnsi="Tahoma" w:cs="Tahoma"/>
          <w:b/>
          <w:bCs/>
          <w:sz w:val="16"/>
          <w:szCs w:val="16"/>
        </w:rPr>
        <w:tab/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Пасажири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 в </w:t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стані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 алкогольного </w:t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сп'яніння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 на борт ПС не </w:t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допускаються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>.</w:t>
      </w:r>
    </w:p>
    <w:p w:rsidR="00283B8C" w:rsidRDefault="00283B8C" w:rsidP="00283B8C">
      <w:pPr>
        <w:ind w:left="567"/>
        <w:rPr>
          <w:rFonts w:ascii="Tahoma" w:eastAsia="Tahoma" w:hAnsi="Tahoma" w:cs="Tahoma"/>
          <w:b/>
          <w:bCs/>
          <w:sz w:val="16"/>
          <w:szCs w:val="16"/>
        </w:rPr>
      </w:pPr>
      <w:r w:rsidRPr="002214A4">
        <w:rPr>
          <w:rFonts w:ascii="Tahoma" w:eastAsia="Tahoma" w:hAnsi="Tahoma" w:cs="Tahoma"/>
          <w:b/>
          <w:bCs/>
          <w:sz w:val="16"/>
          <w:szCs w:val="16"/>
        </w:rPr>
        <w:t>2.</w:t>
      </w:r>
      <w:r w:rsidRPr="002214A4">
        <w:rPr>
          <w:rFonts w:ascii="Tahoma" w:eastAsia="Tahoma" w:hAnsi="Tahoma" w:cs="Tahoma"/>
          <w:b/>
          <w:bCs/>
          <w:sz w:val="16"/>
          <w:szCs w:val="16"/>
        </w:rPr>
        <w:tab/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Притримуйтеся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інструкцій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прописаних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gramStart"/>
      <w:r w:rsidRPr="002214A4">
        <w:rPr>
          <w:rFonts w:ascii="Tahoma" w:eastAsia="Tahoma" w:hAnsi="Tahoma" w:cs="Tahoma"/>
          <w:b/>
          <w:bCs/>
          <w:sz w:val="16"/>
          <w:szCs w:val="16"/>
        </w:rPr>
        <w:t>у квитках</w:t>
      </w:r>
      <w:proofErr w:type="gram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, а </w:t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також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інструкцій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від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 персоналу і </w:t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бортпровідників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>.</w:t>
      </w:r>
    </w:p>
    <w:p w:rsidR="00283B8C" w:rsidRDefault="00283B8C" w:rsidP="00283B8C">
      <w:pPr>
        <w:rPr>
          <w:rFonts w:ascii="Tahoma" w:eastAsia="Tahoma" w:hAnsi="Tahoma" w:cs="Tahoma"/>
          <w:b/>
          <w:bCs/>
          <w:sz w:val="16"/>
          <w:szCs w:val="16"/>
        </w:rPr>
      </w:pPr>
    </w:p>
    <w:p w:rsidR="00283B8C" w:rsidRDefault="00283B8C" w:rsidP="00283B8C">
      <w:pPr>
        <w:rPr>
          <w:rFonts w:ascii="Tahoma" w:eastAsia="Tahoma" w:hAnsi="Tahoma" w:cs="Tahoma"/>
          <w:b/>
          <w:bCs/>
          <w:sz w:val="16"/>
          <w:szCs w:val="16"/>
        </w:rPr>
      </w:pPr>
      <w:r w:rsidRPr="00365228">
        <w:rPr>
          <w:rFonts w:ascii="Tahoma" w:eastAsia="Tahoma" w:hAnsi="Tahoma" w:cs="Tahoma"/>
          <w:b/>
          <w:bCs/>
          <w:sz w:val="16"/>
          <w:szCs w:val="16"/>
        </w:rPr>
        <w:t>В АЕРОПОРТУ ВИЛЬОТУ:</w:t>
      </w:r>
    </w:p>
    <w:p w:rsidR="00283B8C" w:rsidRPr="00FF5FD8" w:rsidRDefault="00283B8C" w:rsidP="00283B8C">
      <w:pPr>
        <w:pStyle w:val="a6"/>
        <w:numPr>
          <w:ilvl w:val="0"/>
          <w:numId w:val="8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FF5FD8">
        <w:rPr>
          <w:rFonts w:ascii="Tahoma" w:eastAsia="Tahoma" w:hAnsi="Tahoma" w:cs="Tahoma"/>
          <w:bCs/>
          <w:sz w:val="16"/>
          <w:szCs w:val="16"/>
        </w:rPr>
        <w:t xml:space="preserve">На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стійці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реєстрації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Вашого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рейсу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необхідно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надати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паспорт, а в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деяких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випадках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і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авіаквиток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.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Інформація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про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пасажирів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gramStart"/>
      <w:r w:rsidRPr="00FF5FD8">
        <w:rPr>
          <w:rFonts w:ascii="Tahoma" w:eastAsia="Tahoma" w:hAnsi="Tahoma" w:cs="Tahoma"/>
          <w:bCs/>
          <w:sz w:val="16"/>
          <w:szCs w:val="16"/>
        </w:rPr>
        <w:t>На</w:t>
      </w:r>
      <w:proofErr w:type="gram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стійці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реєстрації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Вашого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рейсу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необхідно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надати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паспорт, а в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деяких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випадках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і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авіаквиток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.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Інформація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про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пасажирів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знаходиться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в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електронних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списках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авіакомпанії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>.</w:t>
      </w:r>
    </w:p>
    <w:p w:rsidR="00283B8C" w:rsidRPr="00FF5FD8" w:rsidRDefault="00283B8C" w:rsidP="00283B8C">
      <w:pPr>
        <w:pStyle w:val="a6"/>
        <w:numPr>
          <w:ilvl w:val="0"/>
          <w:numId w:val="8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Після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проходження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процедури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реєстрації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пасажиру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видається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посадковий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талон.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Далі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туристам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слід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самостійно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пройти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паспортний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і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митний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контроль.</w:t>
      </w:r>
    </w:p>
    <w:p w:rsidR="00283B8C" w:rsidRPr="00FF5FD8" w:rsidRDefault="00283B8C" w:rsidP="00283B8C">
      <w:pPr>
        <w:pStyle w:val="a6"/>
        <w:numPr>
          <w:ilvl w:val="0"/>
          <w:numId w:val="8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Інформацію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про правила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роботи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аеропорту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можна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дізнатися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в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сервісній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довідці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або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у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співробітника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аеропорту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. При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виникненні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  проблем з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реєстрацією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або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перереєстрацією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пасажирів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на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авіарейси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слід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звернутися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до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працівників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аеропорту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і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авіакомпанії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. </w:t>
      </w:r>
    </w:p>
    <w:p w:rsidR="00283B8C" w:rsidRPr="00FF5FD8" w:rsidRDefault="00283B8C" w:rsidP="00283B8C">
      <w:pPr>
        <w:pStyle w:val="a6"/>
        <w:numPr>
          <w:ilvl w:val="0"/>
          <w:numId w:val="8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Якщо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Ви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несвоєчасно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прибудете на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реєстрацію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рейсу,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авіакомпанія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має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право не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прийняти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Вас на борт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літака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. У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цьому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випадку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Ваш квиток на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чартерний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рейс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анулюється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поверненню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і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перебронювання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не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підлягає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. Вам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необхідно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за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власні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кошти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придбати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нові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квитки,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якщо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вони є в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наявності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>.</w:t>
      </w:r>
    </w:p>
    <w:p w:rsidR="00283B8C" w:rsidRPr="00FF5FD8" w:rsidRDefault="00283B8C" w:rsidP="00283B8C">
      <w:pPr>
        <w:pStyle w:val="a6"/>
        <w:numPr>
          <w:ilvl w:val="0"/>
          <w:numId w:val="8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Вивчіть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викладені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в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авіаквитку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умови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і правила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перевезення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пасажирів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і </w:t>
      </w:r>
      <w:proofErr w:type="gramStart"/>
      <w:r w:rsidRPr="00FF5FD8">
        <w:rPr>
          <w:rFonts w:ascii="Tahoma" w:eastAsia="Tahoma" w:hAnsi="Tahoma" w:cs="Tahoma"/>
          <w:bCs/>
          <w:sz w:val="16"/>
          <w:szCs w:val="16"/>
        </w:rPr>
        <w:t>багажу .</w:t>
      </w:r>
      <w:proofErr w:type="gram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Чи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не провозите в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ручній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поклажі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ножі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ножиці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і будь-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які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інші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заборонені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до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перевезення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предмети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>.</w:t>
      </w:r>
    </w:p>
    <w:p w:rsidR="00DC6FBC" w:rsidRDefault="00283B8C" w:rsidP="00DC6FBC">
      <w:pPr>
        <w:pStyle w:val="a6"/>
        <w:numPr>
          <w:ilvl w:val="0"/>
          <w:numId w:val="8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DC6FBC">
        <w:rPr>
          <w:rFonts w:ascii="Tahoma" w:eastAsia="Tahoma" w:hAnsi="Tahoma" w:cs="Tahoma"/>
          <w:b/>
          <w:bCs/>
          <w:sz w:val="16"/>
          <w:szCs w:val="16"/>
          <w:lang w:val="uk-UA"/>
        </w:rPr>
        <w:t xml:space="preserve">Норма багажу, яка включена до перевезення, </w:t>
      </w:r>
      <w:proofErr w:type="spellStart"/>
      <w:r w:rsidRPr="00DC6FBC">
        <w:rPr>
          <w:rFonts w:ascii="Tahoma" w:eastAsia="Tahoma" w:hAnsi="Tahoma" w:cs="Tahoma"/>
          <w:b/>
          <w:bCs/>
          <w:sz w:val="16"/>
          <w:szCs w:val="16"/>
        </w:rPr>
        <w:t>вказується</w:t>
      </w:r>
      <w:proofErr w:type="spellEnd"/>
      <w:r w:rsidRPr="00DC6FBC">
        <w:rPr>
          <w:rFonts w:ascii="Tahoma" w:eastAsia="Tahoma" w:hAnsi="Tahoma" w:cs="Tahoma"/>
          <w:b/>
          <w:bCs/>
          <w:sz w:val="16"/>
          <w:szCs w:val="16"/>
        </w:rPr>
        <w:t xml:space="preserve"> в </w:t>
      </w:r>
      <w:proofErr w:type="spellStart"/>
      <w:r w:rsidRPr="00DC6FBC">
        <w:rPr>
          <w:rFonts w:ascii="Tahoma" w:eastAsia="Tahoma" w:hAnsi="Tahoma" w:cs="Tahoma"/>
          <w:b/>
          <w:bCs/>
          <w:sz w:val="16"/>
          <w:szCs w:val="16"/>
        </w:rPr>
        <w:t>авіаквитку</w:t>
      </w:r>
      <w:proofErr w:type="spellEnd"/>
      <w:r w:rsidRPr="00DC6FBC">
        <w:rPr>
          <w:rFonts w:ascii="Tahoma" w:eastAsia="Tahoma" w:hAnsi="Tahoma" w:cs="Tahoma"/>
          <w:b/>
          <w:bCs/>
          <w:sz w:val="16"/>
          <w:szCs w:val="16"/>
        </w:rPr>
        <w:t xml:space="preserve">. Багаж </w:t>
      </w:r>
      <w:proofErr w:type="spellStart"/>
      <w:r w:rsidRPr="00DC6FBC">
        <w:rPr>
          <w:rFonts w:ascii="Tahoma" w:eastAsia="Tahoma" w:hAnsi="Tahoma" w:cs="Tahoma"/>
          <w:b/>
          <w:bCs/>
          <w:sz w:val="16"/>
          <w:szCs w:val="16"/>
        </w:rPr>
        <w:t>що</w:t>
      </w:r>
      <w:proofErr w:type="spellEnd"/>
      <w:r w:rsidRPr="00DC6FBC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DC6FBC">
        <w:rPr>
          <w:rFonts w:ascii="Tahoma" w:eastAsia="Tahoma" w:hAnsi="Tahoma" w:cs="Tahoma"/>
          <w:b/>
          <w:bCs/>
          <w:sz w:val="16"/>
          <w:szCs w:val="16"/>
        </w:rPr>
        <w:t>перевищує</w:t>
      </w:r>
      <w:proofErr w:type="spellEnd"/>
      <w:r w:rsidRPr="00DC6FBC">
        <w:rPr>
          <w:rFonts w:ascii="Tahoma" w:eastAsia="Tahoma" w:hAnsi="Tahoma" w:cs="Tahoma"/>
          <w:b/>
          <w:bCs/>
          <w:sz w:val="16"/>
          <w:szCs w:val="16"/>
        </w:rPr>
        <w:t xml:space="preserve"> норму - </w:t>
      </w:r>
      <w:proofErr w:type="spellStart"/>
      <w:r w:rsidRPr="00DC6FBC">
        <w:rPr>
          <w:rFonts w:ascii="Tahoma" w:eastAsia="Tahoma" w:hAnsi="Tahoma" w:cs="Tahoma"/>
          <w:b/>
          <w:bCs/>
          <w:sz w:val="16"/>
          <w:szCs w:val="16"/>
        </w:rPr>
        <w:t>оплачується</w:t>
      </w:r>
      <w:proofErr w:type="spellEnd"/>
      <w:r w:rsidRPr="00DC6FBC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DC6FBC">
        <w:rPr>
          <w:rFonts w:ascii="Tahoma" w:eastAsia="Tahoma" w:hAnsi="Tahoma" w:cs="Tahoma"/>
          <w:b/>
          <w:bCs/>
          <w:sz w:val="16"/>
          <w:szCs w:val="16"/>
        </w:rPr>
        <w:t>додатково</w:t>
      </w:r>
      <w:proofErr w:type="spellEnd"/>
      <w:r w:rsidRPr="00DC6FBC">
        <w:rPr>
          <w:rFonts w:ascii="Tahoma" w:eastAsia="Tahoma" w:hAnsi="Tahoma" w:cs="Tahoma"/>
          <w:b/>
          <w:bCs/>
          <w:sz w:val="16"/>
          <w:szCs w:val="16"/>
        </w:rPr>
        <w:t xml:space="preserve"> за тарифами </w:t>
      </w:r>
      <w:proofErr w:type="spellStart"/>
      <w:r w:rsidRPr="00DC6FBC">
        <w:rPr>
          <w:rFonts w:ascii="Tahoma" w:eastAsia="Tahoma" w:hAnsi="Tahoma" w:cs="Tahoma"/>
          <w:b/>
          <w:bCs/>
          <w:sz w:val="16"/>
          <w:szCs w:val="16"/>
        </w:rPr>
        <w:t>авіаперевізника</w:t>
      </w:r>
      <w:proofErr w:type="spellEnd"/>
      <w:r w:rsidRPr="00DC6FBC">
        <w:rPr>
          <w:rFonts w:ascii="Tahoma" w:eastAsia="Tahoma" w:hAnsi="Tahoma" w:cs="Tahoma"/>
          <w:b/>
          <w:bCs/>
          <w:sz w:val="16"/>
          <w:szCs w:val="16"/>
        </w:rPr>
        <w:t>.</w:t>
      </w:r>
      <w:r w:rsidRPr="00DC6FBC">
        <w:rPr>
          <w:rFonts w:ascii="Tahoma" w:eastAsia="Tahoma" w:hAnsi="Tahoma" w:cs="Tahoma"/>
          <w:bCs/>
          <w:sz w:val="16"/>
          <w:szCs w:val="16"/>
        </w:rPr>
        <w:t xml:space="preserve"> </w:t>
      </w:r>
      <w:r w:rsidR="00DC6FBC" w:rsidRPr="00DC6FBC">
        <w:rPr>
          <w:rFonts w:ascii="Tahoma" w:eastAsia="Tahoma" w:hAnsi="Tahoma" w:cs="Tahoma"/>
          <w:bCs/>
          <w:sz w:val="16"/>
          <w:szCs w:val="16"/>
        </w:rPr>
        <w:t xml:space="preserve">Про </w:t>
      </w:r>
      <w:proofErr w:type="spellStart"/>
      <w:r w:rsidR="00DC6FBC" w:rsidRPr="00DC6FBC">
        <w:rPr>
          <w:rFonts w:ascii="Tahoma" w:eastAsia="Tahoma" w:hAnsi="Tahoma" w:cs="Tahoma"/>
          <w:bCs/>
          <w:sz w:val="16"/>
          <w:szCs w:val="16"/>
        </w:rPr>
        <w:t>особливості</w:t>
      </w:r>
      <w:proofErr w:type="spellEnd"/>
      <w:r w:rsidR="00DC6FBC" w:rsidRPr="00DC6FBC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="00DC6FBC" w:rsidRPr="00DC6FBC">
        <w:rPr>
          <w:rFonts w:ascii="Tahoma" w:eastAsia="Tahoma" w:hAnsi="Tahoma" w:cs="Tahoma"/>
          <w:bCs/>
          <w:sz w:val="16"/>
          <w:szCs w:val="16"/>
        </w:rPr>
        <w:t>авіаперельоту</w:t>
      </w:r>
      <w:proofErr w:type="spellEnd"/>
      <w:r w:rsidR="00DC6FBC" w:rsidRPr="00DC6FBC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="00DC6FBC" w:rsidRPr="00DC6FBC">
        <w:rPr>
          <w:rFonts w:ascii="Tahoma" w:eastAsia="Tahoma" w:hAnsi="Tahoma" w:cs="Tahoma"/>
          <w:bCs/>
          <w:sz w:val="16"/>
          <w:szCs w:val="16"/>
        </w:rPr>
        <w:t>дітей</w:t>
      </w:r>
      <w:proofErr w:type="spellEnd"/>
      <w:r w:rsidR="00DC6FBC" w:rsidRPr="00DC6FBC">
        <w:rPr>
          <w:rFonts w:ascii="Tahoma" w:eastAsia="Tahoma" w:hAnsi="Tahoma" w:cs="Tahoma"/>
          <w:bCs/>
          <w:sz w:val="16"/>
          <w:szCs w:val="16"/>
        </w:rPr>
        <w:t xml:space="preserve">, а </w:t>
      </w:r>
      <w:proofErr w:type="spellStart"/>
      <w:r w:rsidR="00DC6FBC" w:rsidRPr="00DC6FBC">
        <w:rPr>
          <w:rFonts w:ascii="Tahoma" w:eastAsia="Tahoma" w:hAnsi="Tahoma" w:cs="Tahoma"/>
          <w:bCs/>
          <w:sz w:val="16"/>
          <w:szCs w:val="16"/>
        </w:rPr>
        <w:t>також</w:t>
      </w:r>
      <w:proofErr w:type="spellEnd"/>
      <w:r w:rsidR="00DC6FBC" w:rsidRPr="00DC6FBC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="00DC6FBC" w:rsidRPr="00DC6FBC">
        <w:rPr>
          <w:rFonts w:ascii="Tahoma" w:eastAsia="Tahoma" w:hAnsi="Tahoma" w:cs="Tahoma"/>
          <w:bCs/>
          <w:sz w:val="16"/>
          <w:szCs w:val="16"/>
        </w:rPr>
        <w:t>перевезення</w:t>
      </w:r>
      <w:proofErr w:type="spellEnd"/>
      <w:r w:rsidR="00DC6FBC" w:rsidRPr="00DC6FBC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="00DC6FBC" w:rsidRPr="00DC6FBC">
        <w:rPr>
          <w:rFonts w:ascii="Tahoma" w:eastAsia="Tahoma" w:hAnsi="Tahoma" w:cs="Tahoma"/>
          <w:bCs/>
          <w:sz w:val="16"/>
          <w:szCs w:val="16"/>
        </w:rPr>
        <w:t>особливих</w:t>
      </w:r>
      <w:proofErr w:type="spellEnd"/>
      <w:r w:rsidR="00DC6FBC" w:rsidRPr="00DC6FBC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="00DC6FBC" w:rsidRPr="00DC6FBC">
        <w:rPr>
          <w:rFonts w:ascii="Tahoma" w:eastAsia="Tahoma" w:hAnsi="Tahoma" w:cs="Tahoma"/>
          <w:bCs/>
          <w:sz w:val="16"/>
          <w:szCs w:val="16"/>
        </w:rPr>
        <w:t>категорій</w:t>
      </w:r>
      <w:proofErr w:type="spellEnd"/>
      <w:r w:rsidR="00DC6FBC" w:rsidRPr="00DC6FBC">
        <w:rPr>
          <w:rFonts w:ascii="Tahoma" w:eastAsia="Tahoma" w:hAnsi="Tahoma" w:cs="Tahoma"/>
          <w:bCs/>
          <w:sz w:val="16"/>
          <w:szCs w:val="16"/>
        </w:rPr>
        <w:t xml:space="preserve"> багажу (в </w:t>
      </w:r>
      <w:proofErr w:type="spellStart"/>
      <w:r w:rsidR="00DC6FBC" w:rsidRPr="00DC6FBC">
        <w:rPr>
          <w:rFonts w:ascii="Tahoma" w:eastAsia="Tahoma" w:hAnsi="Tahoma" w:cs="Tahoma"/>
          <w:bCs/>
          <w:sz w:val="16"/>
          <w:szCs w:val="16"/>
        </w:rPr>
        <w:t>т.ч</w:t>
      </w:r>
      <w:proofErr w:type="spellEnd"/>
      <w:r w:rsidR="00DC6FBC" w:rsidRPr="00DC6FBC">
        <w:rPr>
          <w:rFonts w:ascii="Tahoma" w:eastAsia="Tahoma" w:hAnsi="Tahoma" w:cs="Tahoma"/>
          <w:bCs/>
          <w:sz w:val="16"/>
          <w:szCs w:val="16"/>
        </w:rPr>
        <w:t xml:space="preserve">. </w:t>
      </w:r>
      <w:proofErr w:type="spellStart"/>
      <w:r w:rsidR="00DC6FBC" w:rsidRPr="00DC6FBC">
        <w:rPr>
          <w:rFonts w:ascii="Tahoma" w:eastAsia="Tahoma" w:hAnsi="Tahoma" w:cs="Tahoma"/>
          <w:bCs/>
          <w:sz w:val="16"/>
          <w:szCs w:val="16"/>
        </w:rPr>
        <w:t>тварин</w:t>
      </w:r>
      <w:proofErr w:type="spellEnd"/>
      <w:r w:rsidR="00DC6FBC" w:rsidRPr="00DC6FBC">
        <w:rPr>
          <w:rFonts w:ascii="Tahoma" w:eastAsia="Tahoma" w:hAnsi="Tahoma" w:cs="Tahoma"/>
          <w:bCs/>
          <w:sz w:val="16"/>
          <w:szCs w:val="16"/>
        </w:rPr>
        <w:t xml:space="preserve">) просимо </w:t>
      </w:r>
      <w:proofErr w:type="spellStart"/>
      <w:r w:rsidR="00DC6FBC" w:rsidRPr="00DC6FBC">
        <w:rPr>
          <w:rFonts w:ascii="Tahoma" w:eastAsia="Tahoma" w:hAnsi="Tahoma" w:cs="Tahoma"/>
          <w:bCs/>
          <w:sz w:val="16"/>
          <w:szCs w:val="16"/>
        </w:rPr>
        <w:t>уточнювати</w:t>
      </w:r>
      <w:proofErr w:type="spellEnd"/>
      <w:r w:rsidR="00DC6FBC" w:rsidRPr="00DC6FBC">
        <w:rPr>
          <w:rFonts w:ascii="Tahoma" w:eastAsia="Tahoma" w:hAnsi="Tahoma" w:cs="Tahoma"/>
          <w:bCs/>
          <w:sz w:val="16"/>
          <w:szCs w:val="16"/>
        </w:rPr>
        <w:t xml:space="preserve"> при </w:t>
      </w:r>
      <w:proofErr w:type="spellStart"/>
      <w:r w:rsidR="00DC6FBC" w:rsidRPr="00DC6FBC">
        <w:rPr>
          <w:rFonts w:ascii="Tahoma" w:eastAsia="Tahoma" w:hAnsi="Tahoma" w:cs="Tahoma"/>
          <w:bCs/>
          <w:sz w:val="16"/>
          <w:szCs w:val="16"/>
        </w:rPr>
        <w:t>бронюванні</w:t>
      </w:r>
      <w:proofErr w:type="spellEnd"/>
      <w:r w:rsidR="00DC6FBC" w:rsidRPr="00DC6FBC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="00DC6FBC" w:rsidRPr="00DC6FBC">
        <w:rPr>
          <w:rFonts w:ascii="Tahoma" w:eastAsia="Tahoma" w:hAnsi="Tahoma" w:cs="Tahoma"/>
          <w:bCs/>
          <w:sz w:val="16"/>
          <w:szCs w:val="16"/>
        </w:rPr>
        <w:t>квитків</w:t>
      </w:r>
      <w:proofErr w:type="spellEnd"/>
      <w:r w:rsidR="00DC6FBC" w:rsidRPr="00DC6FBC">
        <w:rPr>
          <w:rFonts w:ascii="Tahoma" w:eastAsia="Tahoma" w:hAnsi="Tahoma" w:cs="Tahoma"/>
          <w:bCs/>
          <w:sz w:val="16"/>
          <w:szCs w:val="16"/>
        </w:rPr>
        <w:t xml:space="preserve"> (</w:t>
      </w:r>
      <w:proofErr w:type="spellStart"/>
      <w:r w:rsidR="00DC6FBC" w:rsidRPr="00DC6FBC">
        <w:rPr>
          <w:rFonts w:ascii="Tahoma" w:eastAsia="Tahoma" w:hAnsi="Tahoma" w:cs="Tahoma"/>
          <w:bCs/>
          <w:sz w:val="16"/>
          <w:szCs w:val="16"/>
        </w:rPr>
        <w:t>або</w:t>
      </w:r>
      <w:proofErr w:type="spellEnd"/>
      <w:r w:rsidR="00DC6FBC" w:rsidRPr="00DC6FBC">
        <w:rPr>
          <w:rFonts w:ascii="Tahoma" w:eastAsia="Tahoma" w:hAnsi="Tahoma" w:cs="Tahoma"/>
          <w:bCs/>
          <w:sz w:val="16"/>
          <w:szCs w:val="16"/>
        </w:rPr>
        <w:t xml:space="preserve"> туру, </w:t>
      </w:r>
      <w:proofErr w:type="spellStart"/>
      <w:r w:rsidR="00DC6FBC" w:rsidRPr="00DC6FBC">
        <w:rPr>
          <w:rFonts w:ascii="Tahoma" w:eastAsia="Tahoma" w:hAnsi="Tahoma" w:cs="Tahoma"/>
          <w:bCs/>
          <w:sz w:val="16"/>
          <w:szCs w:val="16"/>
        </w:rPr>
        <w:t>якщо</w:t>
      </w:r>
      <w:proofErr w:type="spellEnd"/>
      <w:r w:rsidR="00DC6FBC" w:rsidRPr="00DC6FBC">
        <w:rPr>
          <w:rFonts w:ascii="Tahoma" w:eastAsia="Tahoma" w:hAnsi="Tahoma" w:cs="Tahoma"/>
          <w:bCs/>
          <w:sz w:val="16"/>
          <w:szCs w:val="16"/>
        </w:rPr>
        <w:t xml:space="preserve"> квитки </w:t>
      </w:r>
      <w:proofErr w:type="spellStart"/>
      <w:r w:rsidR="00DC6FBC" w:rsidRPr="00DC6FBC">
        <w:rPr>
          <w:rFonts w:ascii="Tahoma" w:eastAsia="Tahoma" w:hAnsi="Tahoma" w:cs="Tahoma"/>
          <w:bCs/>
          <w:sz w:val="16"/>
          <w:szCs w:val="16"/>
        </w:rPr>
        <w:t>включені</w:t>
      </w:r>
      <w:proofErr w:type="spellEnd"/>
      <w:r w:rsidR="00DC6FBC" w:rsidRPr="00DC6FBC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gramStart"/>
      <w:r w:rsidR="00DC6FBC" w:rsidRPr="00DC6FBC">
        <w:rPr>
          <w:rFonts w:ascii="Tahoma" w:eastAsia="Tahoma" w:hAnsi="Tahoma" w:cs="Tahoma"/>
          <w:bCs/>
          <w:sz w:val="16"/>
          <w:szCs w:val="16"/>
        </w:rPr>
        <w:t>до складу</w:t>
      </w:r>
      <w:proofErr w:type="gramEnd"/>
      <w:r w:rsidR="00DC6FBC" w:rsidRPr="00DC6FBC">
        <w:rPr>
          <w:rFonts w:ascii="Tahoma" w:eastAsia="Tahoma" w:hAnsi="Tahoma" w:cs="Tahoma"/>
          <w:bCs/>
          <w:sz w:val="16"/>
          <w:szCs w:val="16"/>
        </w:rPr>
        <w:t xml:space="preserve"> туру).</w:t>
      </w:r>
    </w:p>
    <w:p w:rsidR="00283B8C" w:rsidRPr="00DC6FBC" w:rsidRDefault="00283B8C" w:rsidP="00DC6FBC">
      <w:pPr>
        <w:pStyle w:val="a6"/>
        <w:numPr>
          <w:ilvl w:val="0"/>
          <w:numId w:val="8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proofErr w:type="spellStart"/>
      <w:r w:rsidRPr="00DC6FBC">
        <w:rPr>
          <w:rFonts w:ascii="Tahoma" w:eastAsia="Tahoma" w:hAnsi="Tahoma" w:cs="Tahoma"/>
          <w:bCs/>
          <w:sz w:val="16"/>
          <w:szCs w:val="16"/>
        </w:rPr>
        <w:t>Авіакомпанія</w:t>
      </w:r>
      <w:proofErr w:type="spellEnd"/>
      <w:r w:rsidRPr="00DC6FBC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DC6FBC">
        <w:rPr>
          <w:rFonts w:ascii="Tahoma" w:eastAsia="Tahoma" w:hAnsi="Tahoma" w:cs="Tahoma"/>
          <w:bCs/>
          <w:sz w:val="16"/>
          <w:szCs w:val="16"/>
        </w:rPr>
        <w:t>несе</w:t>
      </w:r>
      <w:proofErr w:type="spellEnd"/>
      <w:r w:rsidRPr="00DC6FBC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DC6FBC">
        <w:rPr>
          <w:rFonts w:ascii="Tahoma" w:eastAsia="Tahoma" w:hAnsi="Tahoma" w:cs="Tahoma"/>
          <w:bCs/>
          <w:sz w:val="16"/>
          <w:szCs w:val="16"/>
        </w:rPr>
        <w:t>відповідальність</w:t>
      </w:r>
      <w:proofErr w:type="spellEnd"/>
      <w:r w:rsidRPr="00DC6FBC">
        <w:rPr>
          <w:rFonts w:ascii="Tahoma" w:eastAsia="Tahoma" w:hAnsi="Tahoma" w:cs="Tahoma"/>
          <w:bCs/>
          <w:sz w:val="16"/>
          <w:szCs w:val="16"/>
        </w:rPr>
        <w:t xml:space="preserve"> за </w:t>
      </w:r>
      <w:proofErr w:type="spellStart"/>
      <w:r w:rsidRPr="00DC6FBC">
        <w:rPr>
          <w:rFonts w:ascii="Tahoma" w:eastAsia="Tahoma" w:hAnsi="Tahoma" w:cs="Tahoma"/>
          <w:bCs/>
          <w:sz w:val="16"/>
          <w:szCs w:val="16"/>
        </w:rPr>
        <w:t>здійснення</w:t>
      </w:r>
      <w:proofErr w:type="spellEnd"/>
      <w:r w:rsidRPr="00DC6FBC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DC6FBC">
        <w:rPr>
          <w:rFonts w:ascii="Tahoma" w:eastAsia="Tahoma" w:hAnsi="Tahoma" w:cs="Tahoma"/>
          <w:bCs/>
          <w:sz w:val="16"/>
          <w:szCs w:val="16"/>
        </w:rPr>
        <w:t>авіаперевезення</w:t>
      </w:r>
      <w:proofErr w:type="spellEnd"/>
      <w:r w:rsidRPr="00DC6FBC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DC6FBC">
        <w:rPr>
          <w:rFonts w:ascii="Tahoma" w:eastAsia="Tahoma" w:hAnsi="Tahoma" w:cs="Tahoma"/>
          <w:bCs/>
          <w:sz w:val="16"/>
          <w:szCs w:val="16"/>
        </w:rPr>
        <w:t>керуючись</w:t>
      </w:r>
      <w:proofErr w:type="spellEnd"/>
      <w:r w:rsidRPr="00DC6FBC">
        <w:rPr>
          <w:rFonts w:ascii="Tahoma" w:eastAsia="Tahoma" w:hAnsi="Tahoma" w:cs="Tahoma"/>
          <w:bCs/>
          <w:sz w:val="16"/>
          <w:szCs w:val="16"/>
        </w:rPr>
        <w:t xml:space="preserve"> Правилами </w:t>
      </w:r>
      <w:proofErr w:type="spellStart"/>
      <w:r w:rsidRPr="00DC6FBC">
        <w:rPr>
          <w:rFonts w:ascii="Tahoma" w:eastAsia="Tahoma" w:hAnsi="Tahoma" w:cs="Tahoma"/>
          <w:bCs/>
          <w:sz w:val="16"/>
          <w:szCs w:val="16"/>
        </w:rPr>
        <w:t>пасажирських</w:t>
      </w:r>
      <w:proofErr w:type="spellEnd"/>
      <w:r w:rsidRPr="00DC6FBC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DC6FBC">
        <w:rPr>
          <w:rFonts w:ascii="Tahoma" w:eastAsia="Tahoma" w:hAnsi="Tahoma" w:cs="Tahoma"/>
          <w:bCs/>
          <w:sz w:val="16"/>
          <w:szCs w:val="16"/>
        </w:rPr>
        <w:t>перевезень</w:t>
      </w:r>
      <w:proofErr w:type="spellEnd"/>
      <w:r w:rsidRPr="00DC6FBC">
        <w:rPr>
          <w:rFonts w:ascii="Tahoma" w:eastAsia="Tahoma" w:hAnsi="Tahoma" w:cs="Tahoma"/>
          <w:bCs/>
          <w:sz w:val="16"/>
          <w:szCs w:val="16"/>
        </w:rPr>
        <w:t xml:space="preserve">. За </w:t>
      </w:r>
      <w:proofErr w:type="spellStart"/>
      <w:r w:rsidRPr="00DC6FBC">
        <w:rPr>
          <w:rFonts w:ascii="Tahoma" w:eastAsia="Tahoma" w:hAnsi="Tahoma" w:cs="Tahoma"/>
          <w:bCs/>
          <w:sz w:val="16"/>
          <w:szCs w:val="16"/>
        </w:rPr>
        <w:t>перенесення</w:t>
      </w:r>
      <w:proofErr w:type="spellEnd"/>
      <w:r w:rsidRPr="00DC6FBC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DC6FBC">
        <w:rPr>
          <w:rFonts w:ascii="Tahoma" w:eastAsia="Tahoma" w:hAnsi="Tahoma" w:cs="Tahoma"/>
          <w:bCs/>
          <w:sz w:val="16"/>
          <w:szCs w:val="16"/>
        </w:rPr>
        <w:t>дати</w:t>
      </w:r>
      <w:proofErr w:type="spellEnd"/>
      <w:r w:rsidRPr="00DC6FBC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DC6FBC">
        <w:rPr>
          <w:rFonts w:ascii="Tahoma" w:eastAsia="Tahoma" w:hAnsi="Tahoma" w:cs="Tahoma"/>
          <w:bCs/>
          <w:sz w:val="16"/>
          <w:szCs w:val="16"/>
        </w:rPr>
        <w:t>вильоту</w:t>
      </w:r>
      <w:proofErr w:type="spellEnd"/>
      <w:r w:rsidRPr="00DC6FBC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DC6FBC">
        <w:rPr>
          <w:rFonts w:ascii="Tahoma" w:eastAsia="Tahoma" w:hAnsi="Tahoma" w:cs="Tahoma"/>
          <w:bCs/>
          <w:sz w:val="16"/>
          <w:szCs w:val="16"/>
        </w:rPr>
        <w:t>затримку</w:t>
      </w:r>
      <w:proofErr w:type="spellEnd"/>
      <w:r w:rsidRPr="00DC6FBC">
        <w:rPr>
          <w:rFonts w:ascii="Tahoma" w:eastAsia="Tahoma" w:hAnsi="Tahoma" w:cs="Tahoma"/>
          <w:bCs/>
          <w:sz w:val="16"/>
          <w:szCs w:val="16"/>
        </w:rPr>
        <w:t xml:space="preserve"> рейсу, </w:t>
      </w:r>
      <w:proofErr w:type="spellStart"/>
      <w:r w:rsidRPr="00DC6FBC">
        <w:rPr>
          <w:rFonts w:ascii="Tahoma" w:eastAsia="Tahoma" w:hAnsi="Tahoma" w:cs="Tahoma"/>
          <w:bCs/>
          <w:sz w:val="16"/>
          <w:szCs w:val="16"/>
        </w:rPr>
        <w:t>збереження</w:t>
      </w:r>
      <w:proofErr w:type="spellEnd"/>
      <w:r w:rsidRPr="00DC6FBC">
        <w:rPr>
          <w:rFonts w:ascii="Tahoma" w:eastAsia="Tahoma" w:hAnsi="Tahoma" w:cs="Tahoma"/>
          <w:bCs/>
          <w:sz w:val="16"/>
          <w:szCs w:val="16"/>
        </w:rPr>
        <w:t xml:space="preserve"> багажу наша </w:t>
      </w:r>
      <w:proofErr w:type="spellStart"/>
      <w:r w:rsidRPr="00DC6FBC">
        <w:rPr>
          <w:rFonts w:ascii="Tahoma" w:eastAsia="Tahoma" w:hAnsi="Tahoma" w:cs="Tahoma"/>
          <w:bCs/>
          <w:sz w:val="16"/>
          <w:szCs w:val="16"/>
        </w:rPr>
        <w:t>Компанія</w:t>
      </w:r>
      <w:proofErr w:type="spellEnd"/>
      <w:r w:rsidRPr="00DC6FBC">
        <w:rPr>
          <w:rFonts w:ascii="Tahoma" w:eastAsia="Tahoma" w:hAnsi="Tahoma" w:cs="Tahoma"/>
          <w:bCs/>
          <w:sz w:val="16"/>
          <w:szCs w:val="16"/>
        </w:rPr>
        <w:t xml:space="preserve"> за </w:t>
      </w:r>
      <w:proofErr w:type="spellStart"/>
      <w:r w:rsidRPr="00DC6FBC">
        <w:rPr>
          <w:rFonts w:ascii="Tahoma" w:eastAsia="Tahoma" w:hAnsi="Tahoma" w:cs="Tahoma"/>
          <w:bCs/>
          <w:sz w:val="16"/>
          <w:szCs w:val="16"/>
        </w:rPr>
        <w:t>відповідальності</w:t>
      </w:r>
      <w:proofErr w:type="spellEnd"/>
      <w:r w:rsidRPr="00DC6FBC">
        <w:rPr>
          <w:rFonts w:ascii="Tahoma" w:eastAsia="Tahoma" w:hAnsi="Tahoma" w:cs="Tahoma"/>
          <w:bCs/>
          <w:sz w:val="16"/>
          <w:szCs w:val="16"/>
        </w:rPr>
        <w:t xml:space="preserve"> не </w:t>
      </w:r>
      <w:proofErr w:type="spellStart"/>
      <w:r w:rsidRPr="00DC6FBC">
        <w:rPr>
          <w:rFonts w:ascii="Tahoma" w:eastAsia="Tahoma" w:hAnsi="Tahoma" w:cs="Tahoma"/>
          <w:bCs/>
          <w:sz w:val="16"/>
          <w:szCs w:val="16"/>
        </w:rPr>
        <w:t>несе</w:t>
      </w:r>
      <w:proofErr w:type="spellEnd"/>
      <w:r w:rsidRPr="00DC6FBC">
        <w:rPr>
          <w:rFonts w:ascii="Tahoma" w:eastAsia="Tahoma" w:hAnsi="Tahoma" w:cs="Tahoma"/>
          <w:bCs/>
          <w:sz w:val="16"/>
          <w:szCs w:val="16"/>
        </w:rPr>
        <w:t>.</w:t>
      </w:r>
    </w:p>
    <w:p w:rsidR="00FC7658" w:rsidRPr="00CF2BA9" w:rsidRDefault="00283B8C" w:rsidP="00CF2BA9">
      <w:pPr>
        <w:pStyle w:val="a6"/>
        <w:numPr>
          <w:ilvl w:val="0"/>
          <w:numId w:val="8"/>
        </w:numPr>
        <w:spacing w:line="235" w:lineRule="auto"/>
        <w:ind w:left="142" w:right="29" w:hanging="142"/>
        <w:jc w:val="both"/>
        <w:rPr>
          <w:rStyle w:val="a5"/>
          <w:color w:val="auto"/>
          <w:sz w:val="20"/>
          <w:szCs w:val="20"/>
          <w:u w:val="none"/>
          <w:lang w:val="uk-UA"/>
        </w:rPr>
      </w:pPr>
      <w:r w:rsidRPr="00CF2BA9">
        <w:rPr>
          <w:rFonts w:ascii="Tahoma" w:eastAsia="Tahoma" w:hAnsi="Tahoma" w:cs="Tahoma"/>
          <w:sz w:val="16"/>
          <w:szCs w:val="16"/>
          <w:lang w:val="uk-UA"/>
        </w:rPr>
        <w:t>Актуальна інформація щодо умов і правил виїзду/в</w:t>
      </w:r>
      <w:r w:rsidRPr="00CF2BA9">
        <w:rPr>
          <w:rFonts w:ascii="Tahoma" w:eastAsia="Tahoma" w:hAnsi="Tahoma" w:cs="Tahoma"/>
          <w:sz w:val="16"/>
          <w:szCs w:val="16"/>
        </w:rPr>
        <w:t>’</w:t>
      </w:r>
      <w:r w:rsidRPr="00CF2BA9">
        <w:rPr>
          <w:rFonts w:ascii="Tahoma" w:eastAsia="Tahoma" w:hAnsi="Tahoma" w:cs="Tahoma"/>
          <w:sz w:val="16"/>
          <w:szCs w:val="16"/>
          <w:lang w:val="uk-UA"/>
        </w:rPr>
        <w:t xml:space="preserve">їзду з/в України за посиланням </w:t>
      </w:r>
      <w:hyperlink r:id="rId6" w:history="1">
        <w:r w:rsidR="00CF2BA9" w:rsidRPr="00B326E8">
          <w:rPr>
            <w:rStyle w:val="a5"/>
            <w:rFonts w:ascii="Tahoma" w:eastAsia="Tahoma" w:hAnsi="Tahoma" w:cs="Tahoma"/>
            <w:sz w:val="16"/>
            <w:szCs w:val="16"/>
            <w:lang w:val="uk-UA"/>
          </w:rPr>
          <w:t>https://visitukraine.today/uk/departure/tunisia/ukraine-citizenship/travel</w:t>
        </w:r>
      </w:hyperlink>
    </w:p>
    <w:p w:rsidR="00CF2BA9" w:rsidRPr="00CF2BA9" w:rsidRDefault="00CF2BA9" w:rsidP="00CF2BA9">
      <w:pPr>
        <w:spacing w:line="235" w:lineRule="auto"/>
        <w:ind w:right="29"/>
        <w:jc w:val="both"/>
        <w:rPr>
          <w:sz w:val="20"/>
          <w:szCs w:val="20"/>
          <w:lang w:val="uk-UA"/>
        </w:rPr>
      </w:pPr>
    </w:p>
    <w:p w:rsidR="00CF129D" w:rsidRDefault="00FC3B56" w:rsidP="00C81A93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bCs/>
          <w:sz w:val="16"/>
          <w:szCs w:val="16"/>
        </w:rPr>
        <w:t xml:space="preserve">В </w:t>
      </w:r>
      <w:r w:rsidR="00D006C1" w:rsidRPr="00365228">
        <w:rPr>
          <w:rFonts w:ascii="Tahoma" w:eastAsia="Tahoma" w:hAnsi="Tahoma" w:cs="Tahoma"/>
          <w:b/>
          <w:bCs/>
          <w:sz w:val="16"/>
          <w:szCs w:val="16"/>
        </w:rPr>
        <w:t>АЕРОПОРТУ ПРИЛЬОТУ.</w:t>
      </w:r>
      <w:r w:rsidR="00D006C1" w:rsidRPr="00365228">
        <w:rPr>
          <w:rFonts w:ascii="Tahoma" w:eastAsia="Tahoma" w:hAnsi="Tahoma" w:cs="Tahoma"/>
          <w:sz w:val="16"/>
          <w:szCs w:val="16"/>
        </w:rPr>
        <w:t xml:space="preserve"> В аеропорту прибуття Ви повинні самостійно пройти паспортний, митний контроль і отримати свій багаж. На </w:t>
      </w:r>
      <w:proofErr w:type="spellStart"/>
      <w:r w:rsidR="00D006C1" w:rsidRPr="00365228">
        <w:rPr>
          <w:rFonts w:ascii="Tahoma" w:eastAsia="Tahoma" w:hAnsi="Tahoma" w:cs="Tahoma"/>
          <w:sz w:val="16"/>
          <w:szCs w:val="16"/>
        </w:rPr>
        <w:t>виході</w:t>
      </w:r>
      <w:proofErr w:type="spellEnd"/>
      <w:r w:rsidR="00D006C1" w:rsidRPr="00365228">
        <w:rPr>
          <w:rFonts w:ascii="Tahoma" w:eastAsia="Tahoma" w:hAnsi="Tahoma" w:cs="Tahoma"/>
          <w:sz w:val="16"/>
          <w:szCs w:val="16"/>
        </w:rPr>
        <w:t xml:space="preserve"> з </w:t>
      </w:r>
      <w:proofErr w:type="spellStart"/>
      <w:r w:rsidR="00D006C1" w:rsidRPr="00365228">
        <w:rPr>
          <w:rFonts w:ascii="Tahoma" w:eastAsia="Tahoma" w:hAnsi="Tahoma" w:cs="Tahoma"/>
          <w:sz w:val="16"/>
          <w:szCs w:val="16"/>
        </w:rPr>
        <w:t>терміналу</w:t>
      </w:r>
      <w:proofErr w:type="spellEnd"/>
      <w:r w:rsidR="00005F10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="00D006C1" w:rsidRPr="00365228">
        <w:rPr>
          <w:rFonts w:ascii="Tahoma" w:eastAsia="Tahoma" w:hAnsi="Tahoma" w:cs="Tahoma"/>
          <w:sz w:val="16"/>
          <w:szCs w:val="16"/>
        </w:rPr>
        <w:t xml:space="preserve">Вас </w:t>
      </w:r>
      <w:proofErr w:type="spellStart"/>
      <w:r w:rsidR="00D006C1" w:rsidRPr="00365228">
        <w:rPr>
          <w:rFonts w:ascii="Tahoma" w:eastAsia="Tahoma" w:hAnsi="Tahoma" w:cs="Tahoma"/>
          <w:sz w:val="16"/>
          <w:szCs w:val="16"/>
        </w:rPr>
        <w:t>зустрічатиме</w:t>
      </w:r>
      <w:proofErr w:type="spellEnd"/>
      <w:r w:rsidR="00D006C1" w:rsidRPr="00365228">
        <w:rPr>
          <w:rFonts w:ascii="Tahoma" w:eastAsia="Tahoma" w:hAnsi="Tahoma" w:cs="Tahoma"/>
          <w:sz w:val="16"/>
          <w:szCs w:val="16"/>
        </w:rPr>
        <w:t xml:space="preserve"> </w:t>
      </w:r>
      <w:r w:rsidR="0089037C">
        <w:rPr>
          <w:rFonts w:ascii="Tahoma" w:eastAsia="Tahoma" w:hAnsi="Tahoma" w:cs="Tahoma"/>
          <w:b/>
          <w:bCs/>
          <w:sz w:val="16"/>
          <w:szCs w:val="16"/>
          <w:lang w:val="uk-UA"/>
        </w:rPr>
        <w:t>представник</w:t>
      </w:r>
      <w:r w:rsidR="00D006C1" w:rsidRPr="00365228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="00D006C1" w:rsidRPr="00365228">
        <w:rPr>
          <w:rFonts w:ascii="Tahoma" w:eastAsia="Tahoma" w:hAnsi="Tahoma" w:cs="Tahoma"/>
          <w:b/>
          <w:bCs/>
          <w:sz w:val="16"/>
          <w:szCs w:val="16"/>
        </w:rPr>
        <w:t>приймаючої</w:t>
      </w:r>
      <w:proofErr w:type="spellEnd"/>
      <w:r w:rsidR="00D006C1" w:rsidRPr="00365228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r w:rsidR="00005F10">
        <w:rPr>
          <w:rFonts w:ascii="Tahoma" w:eastAsia="Tahoma" w:hAnsi="Tahoma" w:cs="Tahoma"/>
          <w:b/>
          <w:bCs/>
          <w:sz w:val="16"/>
          <w:szCs w:val="16"/>
          <w:lang w:val="uk-UA"/>
        </w:rPr>
        <w:t>організації</w:t>
      </w:r>
      <w:r w:rsidR="00D006C1" w:rsidRPr="00365228">
        <w:rPr>
          <w:rFonts w:ascii="Tahoma" w:eastAsia="Tahoma" w:hAnsi="Tahoma" w:cs="Tahoma"/>
          <w:b/>
          <w:bCs/>
          <w:sz w:val="16"/>
          <w:szCs w:val="16"/>
        </w:rPr>
        <w:t xml:space="preserve"> з табличкою</w:t>
      </w:r>
      <w:r w:rsidR="00D006C1" w:rsidRPr="00365228">
        <w:rPr>
          <w:rFonts w:ascii="Tahoma" w:eastAsia="Tahoma" w:hAnsi="Tahoma" w:cs="Tahoma"/>
          <w:sz w:val="16"/>
          <w:szCs w:val="16"/>
        </w:rPr>
        <w:t xml:space="preserve"> </w:t>
      </w:r>
      <w:r w:rsidR="008378BB" w:rsidRPr="008378BB">
        <w:rPr>
          <w:rFonts w:ascii="Tahoma" w:eastAsia="Tahoma" w:hAnsi="Tahoma" w:cs="Tahoma"/>
          <w:b/>
          <w:bCs/>
          <w:sz w:val="16"/>
          <w:szCs w:val="16"/>
          <w:lang w:val="uk-UA"/>
        </w:rPr>
        <w:t>FEIMA TRAVEL</w:t>
      </w:r>
      <w:r w:rsidR="00D006C1" w:rsidRPr="00365228">
        <w:rPr>
          <w:rFonts w:ascii="Tahoma" w:eastAsia="Tahoma" w:hAnsi="Tahoma" w:cs="Tahoma"/>
          <w:sz w:val="16"/>
          <w:szCs w:val="16"/>
        </w:rPr>
        <w:t xml:space="preserve">. Він вкаже Вам номер автобуса, який доставить Вас до готелю. </w:t>
      </w:r>
    </w:p>
    <w:p w:rsidR="00FB44CC" w:rsidRPr="00365228" w:rsidRDefault="00D006C1" w:rsidP="00CF129D">
      <w:pPr>
        <w:tabs>
          <w:tab w:val="left" w:pos="176"/>
        </w:tabs>
        <w:spacing w:line="235" w:lineRule="auto"/>
        <w:ind w:left="7"/>
        <w:jc w:val="both"/>
        <w:rPr>
          <w:rFonts w:ascii="Tahoma" w:eastAsia="Tahoma" w:hAnsi="Tahoma" w:cs="Tahoma"/>
          <w:b/>
          <w:bCs/>
          <w:sz w:val="16"/>
          <w:szCs w:val="16"/>
        </w:rPr>
      </w:pPr>
      <w:proofErr w:type="spellStart"/>
      <w:r w:rsidRPr="00365228">
        <w:rPr>
          <w:rFonts w:ascii="Tahoma" w:eastAsia="Tahoma" w:hAnsi="Tahoma" w:cs="Tahoma"/>
          <w:sz w:val="16"/>
          <w:szCs w:val="16"/>
        </w:rPr>
        <w:t>Уважно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прослухайте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інформацію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, яку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гід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повідомить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по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дорозі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до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готелю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>.</w:t>
      </w:r>
      <w:r w:rsidR="00CF129D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Переконливо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просимо Вас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серйозно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поставитися до інформаційної зустрічі в готелі, час якої призначить Ваш гід. На цій зустрічі Ви отримаєте відомості про регіон, можливі екскурсії, заходи безпеки та іншу корисну інформацію. У кожному готелі є інформаційний стенд (папка) приймаючої сторони, на якому розміщується інформація про екскурсії, зворотній трансфер, виліт та ін. З будь-яких питань, що виникають в ході туру Ви можете зателефонувати гіду або в офіс приймаючої сторони за телефонами, вказаними на інфоборде (в папці) компанії.</w:t>
      </w:r>
    </w:p>
    <w:p w:rsidR="00FB44CC" w:rsidRPr="00365228" w:rsidRDefault="00FB44CC">
      <w:pPr>
        <w:spacing w:line="134" w:lineRule="exact"/>
        <w:rPr>
          <w:sz w:val="20"/>
          <w:szCs w:val="20"/>
        </w:rPr>
      </w:pPr>
    </w:p>
    <w:p w:rsidR="00FB44CC" w:rsidRPr="00365228" w:rsidRDefault="00D006C1">
      <w:pPr>
        <w:spacing w:line="234" w:lineRule="auto"/>
        <w:jc w:val="both"/>
        <w:rPr>
          <w:sz w:val="20"/>
          <w:szCs w:val="20"/>
        </w:rPr>
      </w:pPr>
      <w:r w:rsidRPr="00365228">
        <w:rPr>
          <w:rFonts w:ascii="Tahoma" w:eastAsia="Tahoma" w:hAnsi="Tahoma" w:cs="Tahoma"/>
          <w:b/>
          <w:bCs/>
          <w:sz w:val="16"/>
          <w:szCs w:val="16"/>
        </w:rPr>
        <w:t>РОЗМІЩЕННЯ У ГОТЕЛІ.</w:t>
      </w:r>
      <w:r w:rsidRPr="00365228">
        <w:rPr>
          <w:rFonts w:ascii="Tahoma" w:eastAsia="Tahoma" w:hAnsi="Tahoma" w:cs="Tahoma"/>
          <w:sz w:val="16"/>
          <w:szCs w:val="16"/>
        </w:rPr>
        <w:t xml:space="preserve"> Відповідно до міжнародних правил </w:t>
      </w:r>
      <w:r w:rsidRPr="00365228">
        <w:rPr>
          <w:rFonts w:ascii="Tahoma" w:eastAsia="Tahoma" w:hAnsi="Tahoma" w:cs="Tahoma"/>
          <w:b/>
          <w:bCs/>
          <w:sz w:val="16"/>
          <w:szCs w:val="16"/>
        </w:rPr>
        <w:t>розрахунковий час в готелях в 12:00</w:t>
      </w:r>
      <w:r w:rsidRPr="00365228">
        <w:rPr>
          <w:rFonts w:ascii="Tahoma" w:eastAsia="Tahoma" w:hAnsi="Tahoma" w:cs="Tahoma"/>
          <w:sz w:val="16"/>
          <w:szCs w:val="16"/>
        </w:rPr>
        <w:t xml:space="preserve"> за місцевим часом. У день приїзду</w:t>
      </w:r>
      <w:r w:rsidRPr="00365228">
        <w:rPr>
          <w:rFonts w:ascii="Tahoma" w:eastAsia="Tahoma" w:hAnsi="Tahoma" w:cs="Tahoma"/>
          <w:b/>
          <w:bCs/>
          <w:sz w:val="16"/>
          <w:szCs w:val="16"/>
        </w:rPr>
        <w:t xml:space="preserve"> розселення в номери здійснюється після 14:00</w:t>
      </w:r>
      <w:r w:rsidRPr="00365228">
        <w:rPr>
          <w:rFonts w:ascii="Tahoma" w:eastAsia="Tahoma" w:hAnsi="Tahoma" w:cs="Tahoma"/>
          <w:sz w:val="16"/>
          <w:szCs w:val="16"/>
        </w:rPr>
        <w:t xml:space="preserve"> . Розподіл номерів (переселення з номера в номер) є прерогативою адміністрації готелю. Рекомендується здавати ключ від номера на стійку реєстрації готелю, в разі його втрати довести до відома адміністрацію. Коштовності, гроші, документи краще зберігати в сейфі, який знаходиться в номері або на стійці реєстрації. За речі, не передані готелю на зберігання, адміністрація закладу відповідальності не несе.</w:t>
      </w:r>
    </w:p>
    <w:p w:rsidR="00FB44CC" w:rsidRPr="00365228" w:rsidRDefault="00FB44CC">
      <w:pPr>
        <w:spacing w:line="1" w:lineRule="exact"/>
        <w:rPr>
          <w:sz w:val="20"/>
          <w:szCs w:val="20"/>
        </w:rPr>
      </w:pPr>
    </w:p>
    <w:p w:rsidR="00FB44CC" w:rsidRPr="00365228" w:rsidRDefault="00D006C1">
      <w:pPr>
        <w:numPr>
          <w:ilvl w:val="0"/>
          <w:numId w:val="6"/>
        </w:numPr>
        <w:tabs>
          <w:tab w:val="left" w:pos="145"/>
        </w:tabs>
        <w:spacing w:line="251" w:lineRule="auto"/>
        <w:ind w:firstLine="7"/>
        <w:jc w:val="both"/>
        <w:rPr>
          <w:rFonts w:ascii="Tahoma" w:eastAsia="Tahoma" w:hAnsi="Tahoma" w:cs="Tahoma"/>
          <w:sz w:val="16"/>
          <w:szCs w:val="16"/>
        </w:rPr>
      </w:pPr>
      <w:r w:rsidRPr="00365228">
        <w:rPr>
          <w:rFonts w:ascii="Tahoma" w:eastAsia="Tahoma" w:hAnsi="Tahoma" w:cs="Tahoma"/>
          <w:sz w:val="16"/>
          <w:szCs w:val="16"/>
        </w:rPr>
        <w:t>день виїзду до 12:00 необхідно звільнити свій номер і оплатити додаткові послуги: телефонні переговори, міні-бар, замовлення харчування і напоїв в номер, масаж і ін. Свій багаж Ви можете залишити в камері зберігання готелю і залишатися на території готелю до приїзду автобуса чи машини. Якщо Ви не здали номер до 12:00, вартість кімнати оплачується повністю за наступну добу.</w:t>
      </w:r>
    </w:p>
    <w:p w:rsidR="00FB44CC" w:rsidRPr="00365228" w:rsidRDefault="00FB44CC">
      <w:pPr>
        <w:spacing w:line="130" w:lineRule="exact"/>
        <w:rPr>
          <w:sz w:val="20"/>
          <w:szCs w:val="20"/>
        </w:rPr>
      </w:pPr>
    </w:p>
    <w:p w:rsidR="00283B8C" w:rsidRPr="00BC1366" w:rsidRDefault="00283B8C" w:rsidP="00283B8C">
      <w:pPr>
        <w:ind w:right="29"/>
        <w:rPr>
          <w:rFonts w:ascii="Tahoma" w:eastAsia="Tahoma" w:hAnsi="Tahoma" w:cs="Tahoma"/>
          <w:b/>
          <w:sz w:val="16"/>
          <w:szCs w:val="16"/>
        </w:rPr>
      </w:pPr>
      <w:r w:rsidRPr="00BC1366">
        <w:rPr>
          <w:rFonts w:ascii="Tahoma" w:eastAsia="Tahoma" w:hAnsi="Tahoma" w:cs="Tahoma"/>
          <w:b/>
          <w:sz w:val="16"/>
          <w:szCs w:val="16"/>
          <w:lang w:val="uk-UA"/>
        </w:rPr>
        <w:t>Про роботу готелів:</w:t>
      </w:r>
    </w:p>
    <w:p w:rsidR="00283B8C" w:rsidRPr="006A2CB0" w:rsidRDefault="00283B8C" w:rsidP="00283B8C">
      <w:pPr>
        <w:pStyle w:val="a6"/>
        <w:numPr>
          <w:ilvl w:val="0"/>
          <w:numId w:val="9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6A2CB0">
        <w:rPr>
          <w:rFonts w:ascii="Tahoma" w:eastAsia="Tahoma" w:hAnsi="Tahoma" w:cs="Tahoma"/>
          <w:sz w:val="16"/>
          <w:szCs w:val="16"/>
        </w:rPr>
        <w:t xml:space="preserve">У кожному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готелі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формула "ALL INCLUSIVE"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має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свою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особливість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. Але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існує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правило, яке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єдине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для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всіх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готелів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, -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безкоштовні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напої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наливають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, як правило, в склянки.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Всі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напої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в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пляшках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оплачуються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додатково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.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Найчастіше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замовлені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Вами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свіжовичавлені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соки,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морозиво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і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зварений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кави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-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також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за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додаткову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плату.</w:t>
      </w:r>
    </w:p>
    <w:p w:rsidR="00283B8C" w:rsidRPr="006A2CB0" w:rsidRDefault="00283B8C" w:rsidP="00283B8C">
      <w:pPr>
        <w:pStyle w:val="a6"/>
        <w:numPr>
          <w:ilvl w:val="0"/>
          <w:numId w:val="9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6A2CB0">
        <w:rPr>
          <w:rFonts w:ascii="Tahoma" w:eastAsia="Tahoma" w:hAnsi="Tahoma" w:cs="Tahoma"/>
          <w:sz w:val="16"/>
          <w:szCs w:val="16"/>
        </w:rPr>
        <w:t xml:space="preserve">При таких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варіантах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харчування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, як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напівпансіон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повний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пансіон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і «все включено»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послуга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, як правило,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починає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діяти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в день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прибуття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з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надання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вечері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і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закінчується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сніданком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. У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разі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прибуття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в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нічні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години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вечеря не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надається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>.</w:t>
      </w:r>
    </w:p>
    <w:p w:rsidR="00283B8C" w:rsidRPr="006A2CB0" w:rsidRDefault="00283B8C" w:rsidP="00283B8C">
      <w:pPr>
        <w:pStyle w:val="a6"/>
        <w:numPr>
          <w:ilvl w:val="0"/>
          <w:numId w:val="9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6A2CB0">
        <w:rPr>
          <w:rFonts w:ascii="Tahoma" w:eastAsia="Tahoma" w:hAnsi="Tahoma" w:cs="Tahoma"/>
          <w:sz w:val="16"/>
          <w:szCs w:val="16"/>
        </w:rPr>
        <w:lastRenderedPageBreak/>
        <w:t xml:space="preserve">Для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відвідування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ресторанів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системи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«А ля карт»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потрібне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попереднє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резервування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місць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і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додаткова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оплата (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включаючи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багато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готелів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з системою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харчування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«все включено»). У кожному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готелі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можуть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бути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свої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правила,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нюанси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рекомендуємо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уточнити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у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службовців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готелю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>.</w:t>
      </w:r>
    </w:p>
    <w:p w:rsidR="00283B8C" w:rsidRDefault="00283B8C" w:rsidP="00283B8C">
      <w:pPr>
        <w:pStyle w:val="a6"/>
        <w:numPr>
          <w:ilvl w:val="0"/>
          <w:numId w:val="9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6A2CB0">
        <w:rPr>
          <w:rFonts w:ascii="Tahoma" w:eastAsia="Tahoma" w:hAnsi="Tahoma" w:cs="Tahoma"/>
          <w:sz w:val="16"/>
          <w:szCs w:val="16"/>
        </w:rPr>
        <w:t xml:space="preserve">Не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допускається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приносити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в ресторан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готелю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власні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напої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. Не дозволено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виносити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за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межі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ресторану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продукти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узяті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з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шведського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столу.</w:t>
      </w:r>
    </w:p>
    <w:p w:rsidR="00283B8C" w:rsidRDefault="00283B8C" w:rsidP="00283B8C">
      <w:pPr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283B8C" w:rsidRPr="00365228" w:rsidRDefault="00283B8C" w:rsidP="00283B8C">
      <w:pPr>
        <w:spacing w:line="235" w:lineRule="auto"/>
        <w:jc w:val="both"/>
        <w:rPr>
          <w:sz w:val="20"/>
          <w:szCs w:val="20"/>
        </w:rPr>
      </w:pPr>
      <w:r w:rsidRPr="00365228">
        <w:rPr>
          <w:rFonts w:ascii="Tahoma" w:eastAsia="Tahoma" w:hAnsi="Tahoma" w:cs="Tahoma"/>
          <w:b/>
          <w:bCs/>
          <w:sz w:val="16"/>
          <w:szCs w:val="16"/>
        </w:rPr>
        <w:t>СТРАХОВИЙ ПОЛІС.</w:t>
      </w:r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Уважно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ознайомтеся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з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умовами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страхування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викладеними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у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Вашому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страховому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полісі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.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Якщо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під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час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перебування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на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відпочинку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Ви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відчуєте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нездужання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або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отримаєте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травму, то Вашим першим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кроком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має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бути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дзвінок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в центр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невідкладної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допомоги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за телефонами,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вказаними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в страховому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полісі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>.</w:t>
      </w:r>
    </w:p>
    <w:p w:rsidR="00283B8C" w:rsidRPr="00365228" w:rsidRDefault="00283B8C" w:rsidP="00283B8C">
      <w:pPr>
        <w:spacing w:line="2" w:lineRule="exact"/>
        <w:jc w:val="both"/>
        <w:rPr>
          <w:sz w:val="20"/>
          <w:szCs w:val="20"/>
        </w:rPr>
      </w:pPr>
    </w:p>
    <w:p w:rsidR="00283B8C" w:rsidRPr="00365228" w:rsidRDefault="00283B8C" w:rsidP="00283B8C">
      <w:pPr>
        <w:spacing w:line="241" w:lineRule="auto"/>
        <w:jc w:val="both"/>
        <w:rPr>
          <w:rFonts w:ascii="Tahoma" w:eastAsia="Tahoma" w:hAnsi="Tahoma" w:cs="Tahoma"/>
          <w:sz w:val="16"/>
          <w:szCs w:val="16"/>
        </w:rPr>
      </w:pPr>
      <w:r w:rsidRPr="00365228">
        <w:rPr>
          <w:rFonts w:ascii="Tahoma" w:eastAsia="Tahoma" w:hAnsi="Tahoma" w:cs="Tahoma"/>
          <w:sz w:val="16"/>
          <w:szCs w:val="16"/>
        </w:rPr>
        <w:t xml:space="preserve">При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наявності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хронічних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захворювань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рекомендуємо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Вам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завчасно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проконсультуватися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у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Вашого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лікаря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з метою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недопущення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загострень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при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відвідуванні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майбутнього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туру.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Врахуйте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що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більшість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видів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медичного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страхування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поширюється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тільки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на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нещасні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випадки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і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раптові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захворювання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що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не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носять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хронічного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характеру. В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цьому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випадку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якщо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у Вас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відбувається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загострення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Вашого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хронічного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захворювання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медична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страховка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допомогти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Вам не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зможе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.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Витрати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на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лікування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за кордоном Вам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доведеться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оплачувати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самостійно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>.</w:t>
      </w:r>
    </w:p>
    <w:p w:rsidR="00FB44CC" w:rsidRPr="00365228" w:rsidRDefault="00FB44CC">
      <w:pPr>
        <w:spacing w:line="139" w:lineRule="exact"/>
        <w:rPr>
          <w:sz w:val="20"/>
          <w:szCs w:val="20"/>
        </w:rPr>
      </w:pPr>
    </w:p>
    <w:p w:rsidR="00283B8C" w:rsidRPr="00005F10" w:rsidRDefault="00005F10">
      <w:pPr>
        <w:rPr>
          <w:rFonts w:ascii="Tahoma" w:eastAsia="Tahoma" w:hAnsi="Tahoma" w:cs="Tahoma"/>
          <w:b/>
          <w:bCs/>
          <w:sz w:val="16"/>
          <w:szCs w:val="16"/>
          <w:lang w:val="uk-UA"/>
        </w:rPr>
      </w:pPr>
      <w:r w:rsidRPr="00005F10">
        <w:rPr>
          <w:rFonts w:ascii="Tahoma" w:eastAsia="Tahoma" w:hAnsi="Tahoma" w:cs="Tahoma"/>
          <w:b/>
          <w:bCs/>
          <w:sz w:val="16"/>
          <w:szCs w:val="16"/>
          <w:lang w:val="uk-UA"/>
        </w:rPr>
        <w:t>ПРИЙМАЮЧА ОРГАНІЗАЦІЯ:</w:t>
      </w:r>
    </w:p>
    <w:p w:rsidR="006844DB" w:rsidRPr="006844DB" w:rsidRDefault="006844DB" w:rsidP="006844DB">
      <w:pPr>
        <w:rPr>
          <w:rFonts w:ascii="Tahoma" w:eastAsia="Tahoma" w:hAnsi="Tahoma" w:cs="Tahoma"/>
          <w:bCs/>
          <w:sz w:val="16"/>
          <w:szCs w:val="16"/>
          <w:lang w:val="uk-UA"/>
        </w:rPr>
      </w:pPr>
      <w:r>
        <w:rPr>
          <w:rFonts w:ascii="Tahoma" w:eastAsia="Tahoma" w:hAnsi="Tahoma" w:cs="Tahoma"/>
          <w:bCs/>
          <w:sz w:val="16"/>
          <w:szCs w:val="16"/>
          <w:lang w:val="uk-UA"/>
        </w:rPr>
        <w:t>A</w:t>
      </w:r>
      <w:proofErr w:type="spellStart"/>
      <w:r>
        <w:rPr>
          <w:rFonts w:ascii="Tahoma" w:eastAsia="Tahoma" w:hAnsi="Tahoma" w:cs="Tahoma"/>
          <w:bCs/>
          <w:sz w:val="16"/>
          <w:szCs w:val="16"/>
          <w:lang w:val="en-US"/>
        </w:rPr>
        <w:t>gency</w:t>
      </w:r>
      <w:proofErr w:type="spellEnd"/>
      <w:r w:rsidRPr="006844DB">
        <w:rPr>
          <w:rFonts w:ascii="Tahoma" w:eastAsia="Tahoma" w:hAnsi="Tahoma" w:cs="Tahoma"/>
          <w:bCs/>
          <w:sz w:val="16"/>
          <w:szCs w:val="16"/>
          <w:lang w:val="uk-UA"/>
        </w:rPr>
        <w:t xml:space="preserve">: </w:t>
      </w:r>
      <w:r>
        <w:rPr>
          <w:rFonts w:ascii="Tahoma" w:eastAsia="Tahoma" w:hAnsi="Tahoma" w:cs="Tahoma"/>
          <w:bCs/>
          <w:sz w:val="16"/>
          <w:szCs w:val="16"/>
          <w:lang w:val="en-US"/>
        </w:rPr>
        <w:t xml:space="preserve"> </w:t>
      </w:r>
      <w:r w:rsidRPr="006844DB">
        <w:rPr>
          <w:rFonts w:ascii="Tahoma" w:eastAsia="Tahoma" w:hAnsi="Tahoma" w:cs="Tahoma"/>
          <w:bCs/>
          <w:sz w:val="16"/>
          <w:szCs w:val="16"/>
          <w:lang w:val="uk-UA"/>
        </w:rPr>
        <w:t>FEIMA TRAVEL</w:t>
      </w:r>
    </w:p>
    <w:p w:rsidR="006844DB" w:rsidRDefault="006844DB" w:rsidP="006844DB">
      <w:pPr>
        <w:rPr>
          <w:rFonts w:ascii="Tahoma" w:eastAsia="Tahoma" w:hAnsi="Tahoma" w:cs="Tahoma"/>
          <w:bCs/>
          <w:sz w:val="16"/>
          <w:szCs w:val="16"/>
          <w:lang w:val="uk-UA"/>
        </w:rPr>
      </w:pPr>
      <w:proofErr w:type="spellStart"/>
      <w:r>
        <w:rPr>
          <w:rFonts w:ascii="Tahoma" w:eastAsia="Tahoma" w:hAnsi="Tahoma" w:cs="Tahoma"/>
          <w:bCs/>
          <w:sz w:val="16"/>
          <w:szCs w:val="16"/>
          <w:lang w:val="en-US"/>
        </w:rPr>
        <w:t>Adress</w:t>
      </w:r>
      <w:proofErr w:type="spellEnd"/>
      <w:r>
        <w:rPr>
          <w:rFonts w:ascii="Tahoma" w:eastAsia="Tahoma" w:hAnsi="Tahoma" w:cs="Tahoma"/>
          <w:bCs/>
          <w:sz w:val="16"/>
          <w:szCs w:val="16"/>
          <w:lang w:val="en-US"/>
        </w:rPr>
        <w:t xml:space="preserve">:  </w:t>
      </w:r>
      <w:r w:rsidRPr="006844DB">
        <w:rPr>
          <w:rFonts w:ascii="Tahoma" w:eastAsia="Tahoma" w:hAnsi="Tahoma" w:cs="Tahoma"/>
          <w:bCs/>
          <w:sz w:val="16"/>
          <w:szCs w:val="16"/>
          <w:lang w:val="uk-UA"/>
        </w:rPr>
        <w:t>RU</w:t>
      </w:r>
      <w:r w:rsidR="00617A97">
        <w:rPr>
          <w:rFonts w:ascii="Tahoma" w:eastAsia="Tahoma" w:hAnsi="Tahoma" w:cs="Tahoma"/>
          <w:bCs/>
          <w:sz w:val="16"/>
          <w:szCs w:val="16"/>
          <w:lang w:val="uk-UA"/>
        </w:rPr>
        <w:t>R ETOILE DE MER, IMM JAZZ CAFE</w:t>
      </w:r>
      <w:bookmarkStart w:id="0" w:name="_GoBack"/>
      <w:bookmarkEnd w:id="0"/>
      <w:r w:rsidRPr="006844DB">
        <w:rPr>
          <w:rFonts w:ascii="Tahoma" w:eastAsia="Tahoma" w:hAnsi="Tahoma" w:cs="Tahoma"/>
          <w:bCs/>
          <w:sz w:val="16"/>
          <w:szCs w:val="16"/>
          <w:lang w:val="uk-UA"/>
        </w:rPr>
        <w:t>,4011 KANTAOUI SOUSSE</w:t>
      </w:r>
    </w:p>
    <w:p w:rsidR="006844DB" w:rsidRPr="006844DB" w:rsidRDefault="006844DB" w:rsidP="006844DB">
      <w:pPr>
        <w:rPr>
          <w:rFonts w:ascii="Tahoma" w:eastAsia="Tahoma" w:hAnsi="Tahoma" w:cs="Tahoma"/>
          <w:bCs/>
          <w:sz w:val="16"/>
          <w:szCs w:val="16"/>
          <w:lang w:val="uk-UA"/>
        </w:rPr>
      </w:pPr>
      <w:r>
        <w:rPr>
          <w:rFonts w:ascii="Tahoma" w:eastAsia="Tahoma" w:hAnsi="Tahoma" w:cs="Tahoma"/>
          <w:bCs/>
          <w:sz w:val="16"/>
          <w:szCs w:val="16"/>
          <w:lang w:val="en-US"/>
        </w:rPr>
        <w:t xml:space="preserve">Telephone Sousse Office:  </w:t>
      </w:r>
      <w:r w:rsidRPr="006844DB">
        <w:rPr>
          <w:rFonts w:ascii="Tahoma" w:eastAsia="Tahoma" w:hAnsi="Tahoma" w:cs="Tahoma"/>
          <w:bCs/>
          <w:sz w:val="16"/>
          <w:szCs w:val="16"/>
          <w:lang w:val="uk-UA"/>
        </w:rPr>
        <w:t xml:space="preserve">+216 73816080  </w:t>
      </w:r>
    </w:p>
    <w:p w:rsidR="00926BC0" w:rsidRDefault="006844DB" w:rsidP="006844DB">
      <w:pPr>
        <w:rPr>
          <w:rFonts w:ascii="Tahoma" w:eastAsia="Tahoma" w:hAnsi="Tahoma" w:cs="Tahoma"/>
          <w:bCs/>
          <w:sz w:val="16"/>
          <w:szCs w:val="16"/>
          <w:lang w:val="uk-UA"/>
        </w:rPr>
      </w:pPr>
      <w:r>
        <w:rPr>
          <w:rFonts w:ascii="Tahoma" w:eastAsia="Tahoma" w:hAnsi="Tahoma" w:cs="Tahoma"/>
          <w:bCs/>
          <w:sz w:val="16"/>
          <w:szCs w:val="16"/>
          <w:lang w:val="en-US"/>
        </w:rPr>
        <w:t xml:space="preserve">Telephone </w:t>
      </w:r>
      <w:proofErr w:type="spellStart"/>
      <w:r>
        <w:rPr>
          <w:rFonts w:ascii="Tahoma" w:eastAsia="Tahoma" w:hAnsi="Tahoma" w:cs="Tahoma"/>
          <w:bCs/>
          <w:sz w:val="16"/>
          <w:szCs w:val="16"/>
          <w:lang w:val="en-US"/>
        </w:rPr>
        <w:t>Djerba</w:t>
      </w:r>
      <w:proofErr w:type="spellEnd"/>
      <w:r>
        <w:rPr>
          <w:rFonts w:ascii="Tahoma" w:eastAsia="Tahoma" w:hAnsi="Tahoma" w:cs="Tahoma"/>
          <w:bCs/>
          <w:sz w:val="16"/>
          <w:szCs w:val="16"/>
          <w:lang w:val="en-US"/>
        </w:rPr>
        <w:t xml:space="preserve">:  </w:t>
      </w:r>
      <w:r w:rsidRPr="006844DB">
        <w:rPr>
          <w:rFonts w:ascii="Tahoma" w:eastAsia="Tahoma" w:hAnsi="Tahoma" w:cs="Tahoma"/>
          <w:bCs/>
          <w:sz w:val="16"/>
          <w:szCs w:val="16"/>
          <w:lang w:val="uk-UA"/>
        </w:rPr>
        <w:t>+216 75756337</w:t>
      </w:r>
    </w:p>
    <w:p w:rsidR="005617A0" w:rsidRDefault="00810C83" w:rsidP="006844DB">
      <w:pPr>
        <w:rPr>
          <w:rFonts w:ascii="Tahoma" w:eastAsia="Tahoma" w:hAnsi="Tahoma" w:cs="Tahoma"/>
          <w:bCs/>
          <w:sz w:val="16"/>
          <w:szCs w:val="16"/>
          <w:lang w:val="uk-UA"/>
        </w:rPr>
      </w:pPr>
      <w:r>
        <w:rPr>
          <w:rFonts w:ascii="Tahoma" w:eastAsia="Tahoma" w:hAnsi="Tahoma" w:cs="Tahoma"/>
          <w:bCs/>
          <w:sz w:val="16"/>
          <w:szCs w:val="16"/>
          <w:lang w:val="uk-UA"/>
        </w:rPr>
        <w:t>HOTLINE 24/7</w:t>
      </w:r>
      <w:r w:rsidRPr="00810C83">
        <w:rPr>
          <w:rFonts w:ascii="Tahoma" w:eastAsia="Tahoma" w:hAnsi="Tahoma" w:cs="Tahoma"/>
          <w:bCs/>
          <w:sz w:val="16"/>
          <w:szCs w:val="16"/>
          <w:lang w:val="uk-UA"/>
        </w:rPr>
        <w:t>: +216 98176708</w:t>
      </w:r>
    </w:p>
    <w:p w:rsidR="005617A0" w:rsidRDefault="005617A0" w:rsidP="006844DB">
      <w:pPr>
        <w:rPr>
          <w:rFonts w:ascii="Tahoma" w:eastAsia="Tahoma" w:hAnsi="Tahoma" w:cs="Tahoma"/>
          <w:bCs/>
          <w:sz w:val="16"/>
          <w:szCs w:val="16"/>
          <w:lang w:val="uk-UA"/>
        </w:rPr>
      </w:pPr>
    </w:p>
    <w:p w:rsidR="00810C83" w:rsidRPr="00810C83" w:rsidRDefault="00810C83" w:rsidP="006844DB">
      <w:pPr>
        <w:rPr>
          <w:rFonts w:ascii="Tahoma" w:eastAsia="Tahoma" w:hAnsi="Tahoma" w:cs="Tahoma"/>
          <w:b/>
          <w:bCs/>
          <w:sz w:val="16"/>
          <w:szCs w:val="16"/>
          <w:lang w:val="uk-UA"/>
        </w:rPr>
      </w:pPr>
      <w:r w:rsidRPr="00810C83">
        <w:rPr>
          <w:rFonts w:ascii="Tahoma" w:eastAsia="Tahoma" w:hAnsi="Tahoma" w:cs="Tahoma"/>
          <w:b/>
          <w:bCs/>
          <w:sz w:val="16"/>
          <w:szCs w:val="16"/>
          <w:lang w:val="uk-UA"/>
        </w:rPr>
        <w:t>Посольство України в Туніській Республіці:</w:t>
      </w:r>
    </w:p>
    <w:p w:rsidR="00810C83" w:rsidRPr="00810C83" w:rsidRDefault="00810C83" w:rsidP="00810C83">
      <w:pPr>
        <w:rPr>
          <w:rFonts w:ascii="Tahoma" w:eastAsia="Tahoma" w:hAnsi="Tahoma" w:cs="Tahoma"/>
          <w:bCs/>
          <w:sz w:val="16"/>
          <w:szCs w:val="16"/>
          <w:lang w:val="uk-UA"/>
        </w:rPr>
      </w:pPr>
      <w:r w:rsidRPr="00810C83">
        <w:rPr>
          <w:rFonts w:ascii="Tahoma" w:eastAsia="Tahoma" w:hAnsi="Tahoma" w:cs="Tahoma"/>
          <w:bCs/>
          <w:sz w:val="16"/>
          <w:szCs w:val="16"/>
          <w:lang w:val="uk-UA"/>
        </w:rPr>
        <w:t>Адреса: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 </w:t>
      </w:r>
      <w:r w:rsidRPr="00810C83">
        <w:rPr>
          <w:rFonts w:ascii="Tahoma" w:eastAsia="Tahoma" w:hAnsi="Tahoma" w:cs="Tahoma"/>
          <w:bCs/>
          <w:sz w:val="16"/>
          <w:szCs w:val="16"/>
          <w:lang w:val="uk-UA"/>
        </w:rPr>
        <w:t xml:space="preserve">Туніська Республіка, 1002, </w:t>
      </w:r>
      <w:proofErr w:type="spellStart"/>
      <w:r w:rsidRPr="00810C83">
        <w:rPr>
          <w:rFonts w:ascii="Tahoma" w:eastAsia="Tahoma" w:hAnsi="Tahoma" w:cs="Tahoma"/>
          <w:bCs/>
          <w:sz w:val="16"/>
          <w:szCs w:val="16"/>
          <w:lang w:val="uk-UA"/>
        </w:rPr>
        <w:t>м.Туніс</w:t>
      </w:r>
      <w:proofErr w:type="spellEnd"/>
      <w:r w:rsidRPr="00810C83">
        <w:rPr>
          <w:rFonts w:ascii="Tahoma" w:eastAsia="Tahoma" w:hAnsi="Tahoma" w:cs="Tahoma"/>
          <w:bCs/>
          <w:sz w:val="16"/>
          <w:szCs w:val="16"/>
          <w:lang w:val="uk-UA"/>
        </w:rPr>
        <w:t xml:space="preserve">, </w:t>
      </w:r>
      <w:proofErr w:type="spellStart"/>
      <w:r w:rsidRPr="00810C83">
        <w:rPr>
          <w:rFonts w:ascii="Tahoma" w:eastAsia="Tahoma" w:hAnsi="Tahoma" w:cs="Tahoma"/>
          <w:bCs/>
          <w:sz w:val="16"/>
          <w:szCs w:val="16"/>
          <w:lang w:val="uk-UA"/>
        </w:rPr>
        <w:t>Нотр</w:t>
      </w:r>
      <w:proofErr w:type="spellEnd"/>
      <w:r w:rsidRPr="00810C83">
        <w:rPr>
          <w:rFonts w:ascii="Tahoma" w:eastAsia="Tahoma" w:hAnsi="Tahoma" w:cs="Tahoma"/>
          <w:bCs/>
          <w:sz w:val="16"/>
          <w:szCs w:val="16"/>
          <w:lang w:val="uk-UA"/>
        </w:rPr>
        <w:t xml:space="preserve"> Дам, вулиця Сент </w:t>
      </w:r>
      <w:proofErr w:type="spellStart"/>
      <w:r w:rsidRPr="00810C83">
        <w:rPr>
          <w:rFonts w:ascii="Tahoma" w:eastAsia="Tahoma" w:hAnsi="Tahoma" w:cs="Tahoma"/>
          <w:bCs/>
          <w:sz w:val="16"/>
          <w:szCs w:val="16"/>
          <w:lang w:val="uk-UA"/>
        </w:rPr>
        <w:t>Фюльжанс</w:t>
      </w:r>
      <w:proofErr w:type="spellEnd"/>
      <w:r w:rsidRPr="00810C83">
        <w:rPr>
          <w:rFonts w:ascii="Tahoma" w:eastAsia="Tahoma" w:hAnsi="Tahoma" w:cs="Tahoma"/>
          <w:bCs/>
          <w:sz w:val="16"/>
          <w:szCs w:val="16"/>
          <w:lang w:val="uk-UA"/>
        </w:rPr>
        <w:t>, 7</w:t>
      </w:r>
    </w:p>
    <w:p w:rsidR="00810C83" w:rsidRPr="00810C83" w:rsidRDefault="00810C83" w:rsidP="00810C83">
      <w:pPr>
        <w:rPr>
          <w:rFonts w:ascii="Tahoma" w:eastAsia="Tahoma" w:hAnsi="Tahoma" w:cs="Tahoma"/>
          <w:bCs/>
          <w:sz w:val="16"/>
          <w:szCs w:val="16"/>
          <w:lang w:val="uk-UA"/>
        </w:rPr>
      </w:pPr>
      <w:r>
        <w:rPr>
          <w:rFonts w:ascii="Tahoma" w:eastAsia="Tahoma" w:hAnsi="Tahoma" w:cs="Tahoma"/>
          <w:bCs/>
          <w:sz w:val="16"/>
          <w:szCs w:val="16"/>
          <w:lang w:val="uk-UA"/>
        </w:rPr>
        <w:t>Т</w:t>
      </w:r>
      <w:r w:rsidRPr="00810C83">
        <w:rPr>
          <w:rFonts w:ascii="Tahoma" w:eastAsia="Tahoma" w:hAnsi="Tahoma" w:cs="Tahoma"/>
          <w:bCs/>
          <w:sz w:val="16"/>
          <w:szCs w:val="16"/>
          <w:lang w:val="uk-UA"/>
        </w:rPr>
        <w:t>елефон: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 </w:t>
      </w:r>
      <w:r w:rsidRPr="00810C83">
        <w:rPr>
          <w:rFonts w:ascii="Tahoma" w:eastAsia="Tahoma" w:hAnsi="Tahoma" w:cs="Tahoma"/>
          <w:bCs/>
          <w:sz w:val="16"/>
          <w:szCs w:val="16"/>
          <w:lang w:val="uk-UA"/>
        </w:rPr>
        <w:t>+216-71-84-98-61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,  </w:t>
      </w:r>
      <w:r w:rsidRPr="00810C83">
        <w:rPr>
          <w:rFonts w:ascii="Tahoma" w:eastAsia="Tahoma" w:hAnsi="Tahoma" w:cs="Tahoma"/>
          <w:bCs/>
          <w:sz w:val="16"/>
          <w:szCs w:val="16"/>
          <w:lang w:val="uk-UA"/>
        </w:rPr>
        <w:t>+216-70-14-57-57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(</w:t>
      </w:r>
      <w:r w:rsidRPr="00810C83">
        <w:rPr>
          <w:rFonts w:ascii="Tahoma" w:eastAsia="Tahoma" w:hAnsi="Tahoma" w:cs="Tahoma"/>
          <w:bCs/>
          <w:sz w:val="16"/>
          <w:szCs w:val="16"/>
          <w:lang w:val="uk-UA"/>
        </w:rPr>
        <w:t>візові питання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>)</w:t>
      </w:r>
    </w:p>
    <w:p w:rsidR="00810C83" w:rsidRPr="00810C83" w:rsidRDefault="00810C83" w:rsidP="00810C83">
      <w:pPr>
        <w:rPr>
          <w:rFonts w:ascii="Tahoma" w:eastAsia="Tahoma" w:hAnsi="Tahoma" w:cs="Tahoma"/>
          <w:bCs/>
          <w:sz w:val="16"/>
          <w:szCs w:val="16"/>
          <w:lang w:val="uk-UA"/>
        </w:rPr>
      </w:pPr>
      <w:r>
        <w:rPr>
          <w:rFonts w:ascii="Tahoma" w:eastAsia="Tahoma" w:hAnsi="Tahoma" w:cs="Tahoma"/>
          <w:bCs/>
          <w:sz w:val="16"/>
          <w:szCs w:val="16"/>
          <w:lang w:val="uk-UA"/>
        </w:rPr>
        <w:t>Ф</w:t>
      </w:r>
      <w:r w:rsidRPr="00810C83">
        <w:rPr>
          <w:rFonts w:ascii="Tahoma" w:eastAsia="Tahoma" w:hAnsi="Tahoma" w:cs="Tahoma"/>
          <w:bCs/>
          <w:sz w:val="16"/>
          <w:szCs w:val="16"/>
          <w:lang w:val="uk-UA"/>
        </w:rPr>
        <w:t>акс: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 </w:t>
      </w:r>
      <w:r w:rsidRPr="00810C83">
        <w:rPr>
          <w:rFonts w:ascii="Tahoma" w:eastAsia="Tahoma" w:hAnsi="Tahoma" w:cs="Tahoma"/>
          <w:bCs/>
          <w:sz w:val="16"/>
          <w:szCs w:val="16"/>
          <w:lang w:val="uk-UA"/>
        </w:rPr>
        <w:t>+216-71-84-08-66</w:t>
      </w:r>
    </w:p>
    <w:p w:rsidR="00810C83" w:rsidRPr="00810C83" w:rsidRDefault="00810C83" w:rsidP="00810C83">
      <w:pPr>
        <w:rPr>
          <w:rFonts w:ascii="Tahoma" w:eastAsia="Tahoma" w:hAnsi="Tahoma" w:cs="Tahoma"/>
          <w:bCs/>
          <w:sz w:val="16"/>
          <w:szCs w:val="16"/>
          <w:lang w:val="uk-UA"/>
        </w:rPr>
      </w:pPr>
      <w:r w:rsidRPr="00810C83">
        <w:rPr>
          <w:rFonts w:ascii="Tahoma" w:eastAsia="Tahoma" w:hAnsi="Tahoma" w:cs="Tahoma"/>
          <w:bCs/>
          <w:sz w:val="16"/>
          <w:szCs w:val="16"/>
          <w:lang w:val="uk-UA"/>
        </w:rPr>
        <w:t>E-</w:t>
      </w:r>
      <w:proofErr w:type="spellStart"/>
      <w:r w:rsidRPr="00810C83">
        <w:rPr>
          <w:rFonts w:ascii="Tahoma" w:eastAsia="Tahoma" w:hAnsi="Tahoma" w:cs="Tahoma"/>
          <w:bCs/>
          <w:sz w:val="16"/>
          <w:szCs w:val="16"/>
          <w:lang w:val="uk-UA"/>
        </w:rPr>
        <w:t>mail</w:t>
      </w:r>
      <w:proofErr w:type="spellEnd"/>
      <w:r w:rsidRPr="00810C83">
        <w:rPr>
          <w:rFonts w:ascii="Tahoma" w:eastAsia="Tahoma" w:hAnsi="Tahoma" w:cs="Tahoma"/>
          <w:bCs/>
          <w:sz w:val="16"/>
          <w:szCs w:val="16"/>
          <w:lang w:val="uk-UA"/>
        </w:rPr>
        <w:t>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 </w:t>
      </w:r>
      <w:hyperlink r:id="rId7" w:history="1">
        <w:r w:rsidRPr="00BA3FDC">
          <w:rPr>
            <w:rStyle w:val="a5"/>
            <w:rFonts w:ascii="Tahoma" w:eastAsia="Tahoma" w:hAnsi="Tahoma" w:cs="Tahoma"/>
            <w:bCs/>
            <w:sz w:val="16"/>
            <w:szCs w:val="16"/>
            <w:lang w:val="uk-UA"/>
          </w:rPr>
          <w:t>emb_tn@mfa.gov.ua</w:t>
        </w:r>
      </w:hyperlink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, </w:t>
      </w:r>
      <w:hyperlink r:id="rId8" w:history="1">
        <w:r w:rsidRPr="00BA3FDC">
          <w:rPr>
            <w:rStyle w:val="a5"/>
            <w:rFonts w:ascii="Tahoma" w:eastAsia="Tahoma" w:hAnsi="Tahoma" w:cs="Tahoma"/>
            <w:bCs/>
            <w:sz w:val="16"/>
            <w:szCs w:val="16"/>
            <w:lang w:val="uk-UA"/>
          </w:rPr>
          <w:t>info.uatn@vfshelpline</w:t>
        </w:r>
      </w:hyperlink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(</w:t>
      </w:r>
      <w:r w:rsidRPr="00810C83">
        <w:rPr>
          <w:rFonts w:ascii="Tahoma" w:eastAsia="Tahoma" w:hAnsi="Tahoma" w:cs="Tahoma"/>
          <w:bCs/>
          <w:sz w:val="16"/>
          <w:szCs w:val="16"/>
          <w:lang w:val="uk-UA"/>
        </w:rPr>
        <w:t>візові питання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>)</w:t>
      </w:r>
    </w:p>
    <w:p w:rsidR="00810C83" w:rsidRPr="00810C83" w:rsidRDefault="00810C83" w:rsidP="00810C83">
      <w:pPr>
        <w:rPr>
          <w:rFonts w:ascii="Tahoma" w:eastAsia="Tahoma" w:hAnsi="Tahoma" w:cs="Tahoma"/>
          <w:bCs/>
          <w:sz w:val="16"/>
          <w:szCs w:val="16"/>
          <w:lang w:val="uk-UA"/>
        </w:rPr>
      </w:pPr>
      <w:r w:rsidRPr="00810C83">
        <w:rPr>
          <w:rFonts w:ascii="Tahoma" w:eastAsia="Tahoma" w:hAnsi="Tahoma" w:cs="Tahoma"/>
          <w:bCs/>
          <w:sz w:val="16"/>
          <w:szCs w:val="16"/>
          <w:lang w:val="uk-UA"/>
        </w:rPr>
        <w:t>Веб-сайт: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 </w:t>
      </w:r>
      <w:hyperlink r:id="rId9" w:history="1">
        <w:r w:rsidRPr="00BA3FDC">
          <w:rPr>
            <w:rStyle w:val="a5"/>
            <w:rFonts w:ascii="Tahoma" w:eastAsia="Tahoma" w:hAnsi="Tahoma" w:cs="Tahoma"/>
            <w:bCs/>
            <w:sz w:val="16"/>
            <w:szCs w:val="16"/>
            <w:lang w:val="uk-UA"/>
          </w:rPr>
          <w:t>http://tunis.mfa.gov.ua</w:t>
        </w:r>
      </w:hyperlink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</w:p>
    <w:p w:rsidR="00810C83" w:rsidRDefault="00810C83" w:rsidP="00810C83">
      <w:pPr>
        <w:rPr>
          <w:rFonts w:ascii="Tahoma" w:eastAsia="Tahoma" w:hAnsi="Tahoma" w:cs="Tahoma"/>
          <w:bCs/>
          <w:sz w:val="16"/>
          <w:szCs w:val="16"/>
          <w:lang w:val="uk-UA"/>
        </w:rPr>
      </w:pPr>
      <w:r w:rsidRPr="00810C83">
        <w:rPr>
          <w:rFonts w:ascii="Tahoma" w:eastAsia="Tahoma" w:hAnsi="Tahoma" w:cs="Tahoma"/>
          <w:bCs/>
          <w:sz w:val="16"/>
          <w:szCs w:val="16"/>
          <w:lang w:val="uk-UA"/>
        </w:rPr>
        <w:t>Графік роботи: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 </w:t>
      </w:r>
      <w:r w:rsidRPr="00810C83">
        <w:rPr>
          <w:rFonts w:ascii="Tahoma" w:eastAsia="Tahoma" w:hAnsi="Tahoma" w:cs="Tahoma"/>
          <w:bCs/>
          <w:sz w:val="16"/>
          <w:szCs w:val="16"/>
          <w:lang w:val="uk-UA"/>
        </w:rPr>
        <w:t>Понеділок - п'ятниця 08:00-16:00</w:t>
      </w:r>
    </w:p>
    <w:p w:rsidR="00810C83" w:rsidRDefault="00810C83" w:rsidP="006844DB">
      <w:pPr>
        <w:rPr>
          <w:rFonts w:ascii="Tahoma" w:eastAsia="Tahoma" w:hAnsi="Tahoma" w:cs="Tahoma"/>
          <w:bCs/>
          <w:sz w:val="16"/>
          <w:szCs w:val="16"/>
          <w:lang w:val="uk-UA"/>
        </w:rPr>
      </w:pPr>
    </w:p>
    <w:p w:rsidR="00810C83" w:rsidRPr="00E00AA5" w:rsidRDefault="00E00AA5" w:rsidP="006844DB">
      <w:pPr>
        <w:rPr>
          <w:rFonts w:ascii="Tahoma" w:eastAsia="Tahoma" w:hAnsi="Tahoma" w:cs="Tahoma"/>
          <w:b/>
          <w:bCs/>
          <w:sz w:val="16"/>
          <w:szCs w:val="16"/>
          <w:lang w:val="uk-UA"/>
        </w:rPr>
      </w:pPr>
      <w:r w:rsidRPr="00E00AA5">
        <w:rPr>
          <w:rFonts w:ascii="Tahoma" w:eastAsia="Tahoma" w:hAnsi="Tahoma" w:cs="Tahoma"/>
          <w:b/>
          <w:bCs/>
          <w:sz w:val="16"/>
          <w:szCs w:val="16"/>
          <w:lang w:val="uk-UA"/>
        </w:rPr>
        <w:t>Посольство Туніської Республіки в Україні (з резиденцією у Республіці Польща)</w:t>
      </w:r>
      <w:r>
        <w:rPr>
          <w:rFonts w:ascii="Tahoma" w:eastAsia="Tahoma" w:hAnsi="Tahoma" w:cs="Tahoma"/>
          <w:b/>
          <w:bCs/>
          <w:sz w:val="16"/>
          <w:szCs w:val="16"/>
          <w:lang w:val="uk-UA"/>
        </w:rPr>
        <w:t>:</w:t>
      </w:r>
    </w:p>
    <w:p w:rsidR="00E00AA5" w:rsidRPr="00E00AA5" w:rsidRDefault="00E00AA5" w:rsidP="00E00AA5">
      <w:pPr>
        <w:rPr>
          <w:rFonts w:ascii="Tahoma" w:eastAsia="Tahoma" w:hAnsi="Tahoma" w:cs="Tahoma"/>
          <w:bCs/>
          <w:sz w:val="16"/>
          <w:szCs w:val="16"/>
          <w:lang w:val="uk-UA"/>
        </w:rPr>
      </w:pPr>
      <w:r w:rsidRPr="00E00AA5">
        <w:rPr>
          <w:rFonts w:ascii="Tahoma" w:eastAsia="Tahoma" w:hAnsi="Tahoma" w:cs="Tahoma"/>
          <w:bCs/>
          <w:sz w:val="16"/>
          <w:szCs w:val="16"/>
          <w:lang w:val="uk-UA"/>
        </w:rPr>
        <w:t>Адреса: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 </w:t>
      </w:r>
      <w:proofErr w:type="spellStart"/>
      <w:r w:rsidRPr="00E00AA5">
        <w:rPr>
          <w:rFonts w:ascii="Tahoma" w:eastAsia="Tahoma" w:hAnsi="Tahoma" w:cs="Tahoma"/>
          <w:bCs/>
          <w:sz w:val="16"/>
          <w:szCs w:val="16"/>
          <w:lang w:val="uk-UA"/>
        </w:rPr>
        <w:t>Myśliwiecka</w:t>
      </w:r>
      <w:proofErr w:type="spellEnd"/>
      <w:r w:rsidRPr="00E00AA5">
        <w:rPr>
          <w:rFonts w:ascii="Tahoma" w:eastAsia="Tahoma" w:hAnsi="Tahoma" w:cs="Tahoma"/>
          <w:bCs/>
          <w:sz w:val="16"/>
          <w:szCs w:val="16"/>
          <w:lang w:val="uk-UA"/>
        </w:rPr>
        <w:t xml:space="preserve"> 14, 00-459 </w:t>
      </w:r>
      <w:proofErr w:type="spellStart"/>
      <w:r w:rsidRPr="00E00AA5">
        <w:rPr>
          <w:rFonts w:ascii="Tahoma" w:eastAsia="Tahoma" w:hAnsi="Tahoma" w:cs="Tahoma"/>
          <w:bCs/>
          <w:sz w:val="16"/>
          <w:szCs w:val="16"/>
          <w:lang w:val="uk-UA"/>
        </w:rPr>
        <w:t>Warsaw</w:t>
      </w:r>
      <w:proofErr w:type="spellEnd"/>
      <w:r w:rsidRPr="00E00AA5">
        <w:rPr>
          <w:rFonts w:ascii="Tahoma" w:eastAsia="Tahoma" w:hAnsi="Tahoma" w:cs="Tahoma"/>
          <w:bCs/>
          <w:sz w:val="16"/>
          <w:szCs w:val="16"/>
          <w:lang w:val="uk-UA"/>
        </w:rPr>
        <w:t xml:space="preserve">, </w:t>
      </w:r>
      <w:proofErr w:type="spellStart"/>
      <w:r w:rsidRPr="00E00AA5">
        <w:rPr>
          <w:rFonts w:ascii="Tahoma" w:eastAsia="Tahoma" w:hAnsi="Tahoma" w:cs="Tahoma"/>
          <w:bCs/>
          <w:sz w:val="16"/>
          <w:szCs w:val="16"/>
          <w:lang w:val="uk-UA"/>
        </w:rPr>
        <w:t>Poland</w:t>
      </w:r>
      <w:proofErr w:type="spellEnd"/>
    </w:p>
    <w:p w:rsidR="00E00AA5" w:rsidRPr="00E00AA5" w:rsidRDefault="00E00AA5" w:rsidP="00E00AA5">
      <w:pPr>
        <w:rPr>
          <w:rFonts w:ascii="Tahoma" w:eastAsia="Tahoma" w:hAnsi="Tahoma" w:cs="Tahoma"/>
          <w:bCs/>
          <w:sz w:val="16"/>
          <w:szCs w:val="16"/>
          <w:lang w:val="uk-UA"/>
        </w:rPr>
      </w:pPr>
      <w:r>
        <w:rPr>
          <w:rFonts w:ascii="Tahoma" w:eastAsia="Tahoma" w:hAnsi="Tahoma" w:cs="Tahoma"/>
          <w:bCs/>
          <w:sz w:val="16"/>
          <w:szCs w:val="16"/>
          <w:lang w:val="uk-UA"/>
        </w:rPr>
        <w:t>Т</w:t>
      </w:r>
      <w:r w:rsidRPr="00E00AA5">
        <w:rPr>
          <w:rFonts w:ascii="Tahoma" w:eastAsia="Tahoma" w:hAnsi="Tahoma" w:cs="Tahoma"/>
          <w:bCs/>
          <w:sz w:val="16"/>
          <w:szCs w:val="16"/>
          <w:lang w:val="uk-UA"/>
        </w:rPr>
        <w:t>елефон: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 </w:t>
      </w:r>
      <w:r w:rsidRPr="00E00AA5">
        <w:rPr>
          <w:rFonts w:ascii="Tahoma" w:eastAsia="Tahoma" w:hAnsi="Tahoma" w:cs="Tahoma"/>
          <w:bCs/>
          <w:sz w:val="16"/>
          <w:szCs w:val="16"/>
          <w:lang w:val="uk-UA"/>
        </w:rPr>
        <w:t>(+48 22) 628 63 30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,  </w:t>
      </w:r>
      <w:r w:rsidRPr="00E00AA5">
        <w:rPr>
          <w:rFonts w:ascii="Tahoma" w:eastAsia="Tahoma" w:hAnsi="Tahoma" w:cs="Tahoma"/>
          <w:bCs/>
          <w:sz w:val="16"/>
          <w:szCs w:val="16"/>
          <w:lang w:val="uk-UA"/>
        </w:rPr>
        <w:t>(+48 22) 628 25 86</w:t>
      </w:r>
    </w:p>
    <w:p w:rsidR="00E00AA5" w:rsidRPr="00E00AA5" w:rsidRDefault="00E00AA5" w:rsidP="00E00AA5">
      <w:pPr>
        <w:rPr>
          <w:rFonts w:ascii="Tahoma" w:eastAsia="Tahoma" w:hAnsi="Tahoma" w:cs="Tahoma"/>
          <w:bCs/>
          <w:sz w:val="16"/>
          <w:szCs w:val="16"/>
          <w:lang w:val="uk-UA"/>
        </w:rPr>
      </w:pPr>
      <w:r>
        <w:rPr>
          <w:rFonts w:ascii="Tahoma" w:eastAsia="Tahoma" w:hAnsi="Tahoma" w:cs="Tahoma"/>
          <w:bCs/>
          <w:sz w:val="16"/>
          <w:szCs w:val="16"/>
          <w:lang w:val="uk-UA"/>
        </w:rPr>
        <w:t>Ф</w:t>
      </w:r>
      <w:r w:rsidRPr="00E00AA5">
        <w:rPr>
          <w:rFonts w:ascii="Tahoma" w:eastAsia="Tahoma" w:hAnsi="Tahoma" w:cs="Tahoma"/>
          <w:bCs/>
          <w:sz w:val="16"/>
          <w:szCs w:val="16"/>
          <w:lang w:val="uk-UA"/>
        </w:rPr>
        <w:t>акс: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 </w:t>
      </w:r>
      <w:r w:rsidRPr="00E00AA5">
        <w:rPr>
          <w:rFonts w:ascii="Tahoma" w:eastAsia="Tahoma" w:hAnsi="Tahoma" w:cs="Tahoma"/>
          <w:bCs/>
          <w:sz w:val="16"/>
          <w:szCs w:val="16"/>
          <w:lang w:val="uk-UA"/>
        </w:rPr>
        <w:t>(+48 22) 621 62 95</w:t>
      </w:r>
    </w:p>
    <w:p w:rsidR="00E00AA5" w:rsidRPr="00E00AA5" w:rsidRDefault="00E00AA5" w:rsidP="00E00AA5">
      <w:pPr>
        <w:rPr>
          <w:rFonts w:ascii="Tahoma" w:eastAsia="Tahoma" w:hAnsi="Tahoma" w:cs="Tahoma"/>
          <w:bCs/>
          <w:sz w:val="16"/>
          <w:szCs w:val="16"/>
          <w:lang w:val="uk-UA"/>
        </w:rPr>
      </w:pPr>
      <w:r w:rsidRPr="00E00AA5">
        <w:rPr>
          <w:rFonts w:ascii="Tahoma" w:eastAsia="Tahoma" w:hAnsi="Tahoma" w:cs="Tahoma"/>
          <w:bCs/>
          <w:sz w:val="16"/>
          <w:szCs w:val="16"/>
          <w:lang w:val="uk-UA"/>
        </w:rPr>
        <w:t>E-</w:t>
      </w:r>
      <w:proofErr w:type="spellStart"/>
      <w:r w:rsidRPr="00E00AA5">
        <w:rPr>
          <w:rFonts w:ascii="Tahoma" w:eastAsia="Tahoma" w:hAnsi="Tahoma" w:cs="Tahoma"/>
          <w:bCs/>
          <w:sz w:val="16"/>
          <w:szCs w:val="16"/>
          <w:lang w:val="uk-UA"/>
        </w:rPr>
        <w:t>mail</w:t>
      </w:r>
      <w:proofErr w:type="spellEnd"/>
      <w:r w:rsidRPr="00E00AA5">
        <w:rPr>
          <w:rFonts w:ascii="Tahoma" w:eastAsia="Tahoma" w:hAnsi="Tahoma" w:cs="Tahoma"/>
          <w:bCs/>
          <w:sz w:val="16"/>
          <w:szCs w:val="16"/>
          <w:lang w:val="uk-UA"/>
        </w:rPr>
        <w:t>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 </w:t>
      </w:r>
      <w:hyperlink r:id="rId10" w:history="1">
        <w:r w:rsidRPr="00BA3FDC">
          <w:rPr>
            <w:rStyle w:val="a5"/>
            <w:rFonts w:ascii="Tahoma" w:eastAsia="Tahoma" w:hAnsi="Tahoma" w:cs="Tahoma"/>
            <w:bCs/>
            <w:sz w:val="16"/>
            <w:szCs w:val="16"/>
            <w:lang w:val="uk-UA"/>
          </w:rPr>
          <w:t>at.varsovie@diplomatie.gov.tn</w:t>
        </w:r>
      </w:hyperlink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, </w:t>
      </w:r>
      <w:hyperlink r:id="rId11" w:history="1">
        <w:r w:rsidRPr="00BA3FDC">
          <w:rPr>
            <w:rStyle w:val="a5"/>
            <w:rFonts w:ascii="Tahoma" w:eastAsia="Tahoma" w:hAnsi="Tahoma" w:cs="Tahoma"/>
            <w:bCs/>
            <w:sz w:val="16"/>
            <w:szCs w:val="16"/>
            <w:lang w:val="uk-UA"/>
          </w:rPr>
          <w:t>at.varsovie@ambtun.pl</w:t>
        </w:r>
      </w:hyperlink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</w:p>
    <w:p w:rsidR="006844DB" w:rsidRDefault="00E00AA5" w:rsidP="00E00AA5">
      <w:pPr>
        <w:rPr>
          <w:rFonts w:ascii="Tahoma" w:eastAsia="Tahoma" w:hAnsi="Tahoma" w:cs="Tahoma"/>
          <w:bCs/>
          <w:sz w:val="16"/>
          <w:szCs w:val="16"/>
          <w:lang w:val="uk-UA"/>
        </w:rPr>
      </w:pPr>
      <w:r w:rsidRPr="00E00AA5">
        <w:rPr>
          <w:rFonts w:ascii="Tahoma" w:eastAsia="Tahoma" w:hAnsi="Tahoma" w:cs="Tahoma"/>
          <w:bCs/>
          <w:sz w:val="16"/>
          <w:szCs w:val="16"/>
          <w:lang w:val="uk-UA"/>
        </w:rPr>
        <w:t>Графік роботи: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 </w:t>
      </w:r>
      <w:r w:rsidRPr="00E00AA5">
        <w:rPr>
          <w:rFonts w:ascii="Tahoma" w:eastAsia="Tahoma" w:hAnsi="Tahoma" w:cs="Tahoma"/>
          <w:bCs/>
          <w:sz w:val="16"/>
          <w:szCs w:val="16"/>
          <w:lang w:val="uk-UA"/>
        </w:rPr>
        <w:t>понеділок-п’ятниця 09.00-16.00, субота 09.00-12.00</w:t>
      </w:r>
    </w:p>
    <w:p w:rsidR="00926BC0" w:rsidRPr="005F7D34" w:rsidRDefault="00926BC0">
      <w:pPr>
        <w:rPr>
          <w:rFonts w:ascii="Tahoma" w:eastAsia="Tahoma" w:hAnsi="Tahoma" w:cs="Tahoma"/>
          <w:bCs/>
          <w:sz w:val="16"/>
          <w:szCs w:val="16"/>
          <w:lang w:val="uk-UA"/>
        </w:rPr>
      </w:pPr>
    </w:p>
    <w:p w:rsidR="00FB44CC" w:rsidRPr="00365228" w:rsidRDefault="00D006C1">
      <w:pPr>
        <w:rPr>
          <w:sz w:val="20"/>
          <w:szCs w:val="20"/>
        </w:rPr>
      </w:pPr>
      <w:proofErr w:type="spellStart"/>
      <w:r w:rsidRPr="00365228">
        <w:rPr>
          <w:rFonts w:ascii="Tahoma" w:eastAsia="Tahoma" w:hAnsi="Tahoma" w:cs="Tahoma"/>
          <w:b/>
          <w:bCs/>
          <w:sz w:val="16"/>
          <w:szCs w:val="16"/>
        </w:rPr>
        <w:t>Будемо</w:t>
      </w:r>
      <w:proofErr w:type="spellEnd"/>
      <w:r w:rsidRPr="00365228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b/>
          <w:bCs/>
          <w:sz w:val="16"/>
          <w:szCs w:val="16"/>
        </w:rPr>
        <w:t>вдячні</w:t>
      </w:r>
      <w:proofErr w:type="spellEnd"/>
      <w:r w:rsidRPr="00365228">
        <w:rPr>
          <w:rFonts w:ascii="Tahoma" w:eastAsia="Tahoma" w:hAnsi="Tahoma" w:cs="Tahoma"/>
          <w:b/>
          <w:bCs/>
          <w:sz w:val="16"/>
          <w:szCs w:val="16"/>
        </w:rPr>
        <w:t xml:space="preserve"> за будь-</w:t>
      </w:r>
      <w:proofErr w:type="spellStart"/>
      <w:r w:rsidRPr="00365228">
        <w:rPr>
          <w:rFonts w:ascii="Tahoma" w:eastAsia="Tahoma" w:hAnsi="Tahoma" w:cs="Tahoma"/>
          <w:b/>
          <w:bCs/>
          <w:sz w:val="16"/>
          <w:szCs w:val="16"/>
        </w:rPr>
        <w:t>які</w:t>
      </w:r>
      <w:proofErr w:type="spellEnd"/>
      <w:r w:rsidRPr="00365228">
        <w:rPr>
          <w:rFonts w:ascii="Tahoma" w:eastAsia="Tahoma" w:hAnsi="Tahoma" w:cs="Tahoma"/>
          <w:b/>
          <w:bCs/>
          <w:sz w:val="16"/>
          <w:szCs w:val="16"/>
        </w:rPr>
        <w:t xml:space="preserve"> відгуки </w:t>
      </w:r>
      <w:proofErr w:type="gramStart"/>
      <w:r w:rsidRPr="00365228">
        <w:rPr>
          <w:rFonts w:ascii="Tahoma" w:eastAsia="Tahoma" w:hAnsi="Tahoma" w:cs="Tahoma"/>
          <w:b/>
          <w:bCs/>
          <w:sz w:val="16"/>
          <w:szCs w:val="16"/>
        </w:rPr>
        <w:t>про роботу</w:t>
      </w:r>
      <w:proofErr w:type="gramEnd"/>
      <w:r w:rsidRPr="00365228">
        <w:rPr>
          <w:rFonts w:ascii="Tahoma" w:eastAsia="Tahoma" w:hAnsi="Tahoma" w:cs="Tahoma"/>
          <w:b/>
          <w:bCs/>
          <w:sz w:val="16"/>
          <w:szCs w:val="16"/>
        </w:rPr>
        <w:t xml:space="preserve"> нашої компанії</w:t>
      </w:r>
    </w:p>
    <w:p w:rsidR="00FB44CC" w:rsidRPr="00365228" w:rsidRDefault="00FB44CC">
      <w:pPr>
        <w:spacing w:line="3" w:lineRule="exact"/>
        <w:rPr>
          <w:sz w:val="20"/>
          <w:szCs w:val="20"/>
        </w:rPr>
      </w:pPr>
    </w:p>
    <w:p w:rsidR="00FB44CC" w:rsidRPr="00365228" w:rsidRDefault="00D006C1">
      <w:pPr>
        <w:rPr>
          <w:rFonts w:ascii="Tahoma" w:eastAsia="Tahoma" w:hAnsi="Tahoma" w:cs="Tahoma"/>
          <w:sz w:val="16"/>
          <w:szCs w:val="16"/>
          <w:lang w:val="en-US"/>
        </w:rPr>
      </w:pPr>
      <w:r w:rsidRPr="00365228">
        <w:rPr>
          <w:rFonts w:ascii="Tahoma" w:eastAsia="Tahoma" w:hAnsi="Tahoma" w:cs="Tahoma"/>
          <w:sz w:val="16"/>
          <w:szCs w:val="16"/>
          <w:lang w:val="en-US"/>
        </w:rPr>
        <w:t>E</w:t>
      </w:r>
      <w:r w:rsidRPr="00283B8C">
        <w:rPr>
          <w:rFonts w:ascii="Tahoma" w:eastAsia="Tahoma" w:hAnsi="Tahoma" w:cs="Tahoma"/>
          <w:sz w:val="16"/>
          <w:szCs w:val="16"/>
          <w:lang w:val="en-US"/>
        </w:rPr>
        <w:t>-</w:t>
      </w:r>
      <w:r w:rsidRPr="00365228">
        <w:rPr>
          <w:rFonts w:ascii="Tahoma" w:eastAsia="Tahoma" w:hAnsi="Tahoma" w:cs="Tahoma"/>
          <w:sz w:val="16"/>
          <w:szCs w:val="16"/>
          <w:lang w:val="en-US"/>
        </w:rPr>
        <w:t>mail</w:t>
      </w:r>
      <w:r w:rsidRPr="00283B8C">
        <w:rPr>
          <w:rFonts w:ascii="Tahoma" w:eastAsia="Tahoma" w:hAnsi="Tahoma" w:cs="Tahoma"/>
          <w:sz w:val="16"/>
          <w:szCs w:val="16"/>
          <w:lang w:val="en-US"/>
        </w:rPr>
        <w:t xml:space="preserve">: </w:t>
      </w:r>
      <w:hyperlink r:id="rId12" w:history="1">
        <w:r w:rsidR="00E67993" w:rsidRPr="008D74DF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info</w:t>
        </w:r>
        <w:r w:rsidR="00E67993" w:rsidRPr="00283B8C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@</w:t>
        </w:r>
        <w:r w:rsidR="00E67993" w:rsidRPr="008D74DF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longitours</w:t>
        </w:r>
        <w:r w:rsidR="00E67993" w:rsidRPr="00283B8C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.</w:t>
        </w:r>
        <w:r w:rsidR="00E67993" w:rsidRPr="008D74DF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com</w:t>
        </w:r>
        <w:r w:rsidR="00E67993" w:rsidRPr="00283B8C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.</w:t>
        </w:r>
        <w:r w:rsidR="00E67993" w:rsidRPr="008D74DF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ua</w:t>
        </w:r>
      </w:hyperlink>
    </w:p>
    <w:p w:rsidR="00FB44CC" w:rsidRPr="00365228" w:rsidRDefault="00FB44CC">
      <w:pPr>
        <w:spacing w:line="180" w:lineRule="exact"/>
        <w:rPr>
          <w:sz w:val="20"/>
          <w:szCs w:val="20"/>
          <w:lang w:val="en-US"/>
        </w:rPr>
      </w:pPr>
    </w:p>
    <w:p w:rsidR="00FB44CC" w:rsidRPr="00365228" w:rsidRDefault="00D006C1">
      <w:pPr>
        <w:ind w:right="-19"/>
        <w:jc w:val="center"/>
        <w:rPr>
          <w:sz w:val="20"/>
          <w:szCs w:val="20"/>
        </w:rPr>
      </w:pPr>
      <w:r w:rsidRPr="00365228">
        <w:rPr>
          <w:rFonts w:ascii="Tahoma" w:eastAsia="Tahoma" w:hAnsi="Tahoma" w:cs="Tahoma"/>
          <w:b/>
          <w:bCs/>
          <w:sz w:val="16"/>
          <w:szCs w:val="16"/>
        </w:rPr>
        <w:t>БАЖАЄМО ПРИЄМНОГО ВІДПОЧИНКУ!</w:t>
      </w:r>
    </w:p>
    <w:sectPr w:rsidR="00FB44CC" w:rsidRPr="00365228" w:rsidSect="007372D6">
      <w:pgSz w:w="11900" w:h="16838"/>
      <w:pgMar w:top="851" w:right="851" w:bottom="851" w:left="851" w:header="0" w:footer="0" w:gutter="0"/>
      <w:cols w:space="720" w:equalWidth="0">
        <w:col w:w="103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88E4FA6C"/>
    <w:lvl w:ilvl="0" w:tplc="AF8C355E">
      <w:start w:val="1"/>
      <w:numFmt w:val="decimal"/>
      <w:lvlText w:val="%1."/>
      <w:lvlJc w:val="left"/>
    </w:lvl>
    <w:lvl w:ilvl="1" w:tplc="B7305EEC">
      <w:numFmt w:val="decimal"/>
      <w:lvlText w:val=""/>
      <w:lvlJc w:val="left"/>
    </w:lvl>
    <w:lvl w:ilvl="2" w:tplc="F6F6047A">
      <w:numFmt w:val="decimal"/>
      <w:lvlText w:val=""/>
      <w:lvlJc w:val="left"/>
    </w:lvl>
    <w:lvl w:ilvl="3" w:tplc="3EA243C4">
      <w:numFmt w:val="decimal"/>
      <w:lvlText w:val=""/>
      <w:lvlJc w:val="left"/>
    </w:lvl>
    <w:lvl w:ilvl="4" w:tplc="1812EC46">
      <w:numFmt w:val="decimal"/>
      <w:lvlText w:val=""/>
      <w:lvlJc w:val="left"/>
    </w:lvl>
    <w:lvl w:ilvl="5" w:tplc="F698B870">
      <w:numFmt w:val="decimal"/>
      <w:lvlText w:val=""/>
      <w:lvlJc w:val="left"/>
    </w:lvl>
    <w:lvl w:ilvl="6" w:tplc="2DFCA064">
      <w:numFmt w:val="decimal"/>
      <w:lvlText w:val=""/>
      <w:lvlJc w:val="left"/>
    </w:lvl>
    <w:lvl w:ilvl="7" w:tplc="A176B4DC">
      <w:numFmt w:val="decimal"/>
      <w:lvlText w:val=""/>
      <w:lvlJc w:val="left"/>
    </w:lvl>
    <w:lvl w:ilvl="8" w:tplc="F8022B4E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5BA8B2B8"/>
    <w:lvl w:ilvl="0" w:tplc="CBCA9576">
      <w:start w:val="1"/>
      <w:numFmt w:val="bullet"/>
      <w:lvlText w:val="У"/>
      <w:lvlJc w:val="left"/>
    </w:lvl>
    <w:lvl w:ilvl="1" w:tplc="56544170">
      <w:numFmt w:val="decimal"/>
      <w:lvlText w:val=""/>
      <w:lvlJc w:val="left"/>
    </w:lvl>
    <w:lvl w:ilvl="2" w:tplc="EBB4F86E">
      <w:numFmt w:val="decimal"/>
      <w:lvlText w:val=""/>
      <w:lvlJc w:val="left"/>
    </w:lvl>
    <w:lvl w:ilvl="3" w:tplc="1896B36C">
      <w:numFmt w:val="decimal"/>
      <w:lvlText w:val=""/>
      <w:lvlJc w:val="left"/>
    </w:lvl>
    <w:lvl w:ilvl="4" w:tplc="DBA28104">
      <w:numFmt w:val="decimal"/>
      <w:lvlText w:val=""/>
      <w:lvlJc w:val="left"/>
    </w:lvl>
    <w:lvl w:ilvl="5" w:tplc="FF08679A">
      <w:numFmt w:val="decimal"/>
      <w:lvlText w:val=""/>
      <w:lvlJc w:val="left"/>
    </w:lvl>
    <w:lvl w:ilvl="6" w:tplc="D916AC18">
      <w:numFmt w:val="decimal"/>
      <w:lvlText w:val=""/>
      <w:lvlJc w:val="left"/>
    </w:lvl>
    <w:lvl w:ilvl="7" w:tplc="7F50B468">
      <w:numFmt w:val="decimal"/>
      <w:lvlText w:val=""/>
      <w:lvlJc w:val="left"/>
    </w:lvl>
    <w:lvl w:ilvl="8" w:tplc="7EEA6F30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7DD60196"/>
    <w:lvl w:ilvl="0" w:tplc="24AE6B44">
      <w:start w:val="1"/>
      <w:numFmt w:val="bullet"/>
      <w:lvlText w:val="В"/>
      <w:lvlJc w:val="left"/>
    </w:lvl>
    <w:lvl w:ilvl="1" w:tplc="879CCBF2">
      <w:numFmt w:val="decimal"/>
      <w:lvlText w:val=""/>
      <w:lvlJc w:val="left"/>
    </w:lvl>
    <w:lvl w:ilvl="2" w:tplc="AF609792">
      <w:numFmt w:val="decimal"/>
      <w:lvlText w:val=""/>
      <w:lvlJc w:val="left"/>
    </w:lvl>
    <w:lvl w:ilvl="3" w:tplc="3460BD70">
      <w:numFmt w:val="decimal"/>
      <w:lvlText w:val=""/>
      <w:lvlJc w:val="left"/>
    </w:lvl>
    <w:lvl w:ilvl="4" w:tplc="15107D88">
      <w:numFmt w:val="decimal"/>
      <w:lvlText w:val=""/>
      <w:lvlJc w:val="left"/>
    </w:lvl>
    <w:lvl w:ilvl="5" w:tplc="335A5778">
      <w:numFmt w:val="decimal"/>
      <w:lvlText w:val=""/>
      <w:lvlJc w:val="left"/>
    </w:lvl>
    <w:lvl w:ilvl="6" w:tplc="131A54EC">
      <w:numFmt w:val="decimal"/>
      <w:lvlText w:val=""/>
      <w:lvlJc w:val="left"/>
    </w:lvl>
    <w:lvl w:ilvl="7" w:tplc="45181F1E">
      <w:numFmt w:val="decimal"/>
      <w:lvlText w:val=""/>
      <w:lvlJc w:val="left"/>
    </w:lvl>
    <w:lvl w:ilvl="8" w:tplc="31620D74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9BB05856"/>
    <w:lvl w:ilvl="0" w:tplc="2D4415CA">
      <w:start w:val="1"/>
      <w:numFmt w:val="bullet"/>
      <w:lvlText w:val="У"/>
      <w:lvlJc w:val="left"/>
    </w:lvl>
    <w:lvl w:ilvl="1" w:tplc="40A4393E">
      <w:numFmt w:val="decimal"/>
      <w:lvlText w:val=""/>
      <w:lvlJc w:val="left"/>
    </w:lvl>
    <w:lvl w:ilvl="2" w:tplc="79A2C638">
      <w:numFmt w:val="decimal"/>
      <w:lvlText w:val=""/>
      <w:lvlJc w:val="left"/>
    </w:lvl>
    <w:lvl w:ilvl="3" w:tplc="CFA20094">
      <w:numFmt w:val="decimal"/>
      <w:lvlText w:val=""/>
      <w:lvlJc w:val="left"/>
    </w:lvl>
    <w:lvl w:ilvl="4" w:tplc="7954203C">
      <w:numFmt w:val="decimal"/>
      <w:lvlText w:val=""/>
      <w:lvlJc w:val="left"/>
    </w:lvl>
    <w:lvl w:ilvl="5" w:tplc="07B4C21C">
      <w:numFmt w:val="decimal"/>
      <w:lvlText w:val=""/>
      <w:lvlJc w:val="left"/>
    </w:lvl>
    <w:lvl w:ilvl="6" w:tplc="5E4867AE">
      <w:numFmt w:val="decimal"/>
      <w:lvlText w:val=""/>
      <w:lvlJc w:val="left"/>
    </w:lvl>
    <w:lvl w:ilvl="7" w:tplc="D4566C90">
      <w:numFmt w:val="decimal"/>
      <w:lvlText w:val=""/>
      <w:lvlJc w:val="left"/>
    </w:lvl>
    <w:lvl w:ilvl="8" w:tplc="3E1AF932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3AA4207C"/>
    <w:lvl w:ilvl="0" w:tplc="8D48A310">
      <w:start w:val="1"/>
      <w:numFmt w:val="decimal"/>
      <w:lvlText w:val="%1."/>
      <w:lvlJc w:val="left"/>
    </w:lvl>
    <w:lvl w:ilvl="1" w:tplc="14D446D4">
      <w:numFmt w:val="decimal"/>
      <w:lvlText w:val=""/>
      <w:lvlJc w:val="left"/>
    </w:lvl>
    <w:lvl w:ilvl="2" w:tplc="8CEE12DA">
      <w:numFmt w:val="decimal"/>
      <w:lvlText w:val=""/>
      <w:lvlJc w:val="left"/>
    </w:lvl>
    <w:lvl w:ilvl="3" w:tplc="A1B2CAD8">
      <w:numFmt w:val="decimal"/>
      <w:lvlText w:val=""/>
      <w:lvlJc w:val="left"/>
    </w:lvl>
    <w:lvl w:ilvl="4" w:tplc="37AC46B8">
      <w:numFmt w:val="decimal"/>
      <w:lvlText w:val=""/>
      <w:lvlJc w:val="left"/>
    </w:lvl>
    <w:lvl w:ilvl="5" w:tplc="66067C88">
      <w:numFmt w:val="decimal"/>
      <w:lvlText w:val=""/>
      <w:lvlJc w:val="left"/>
    </w:lvl>
    <w:lvl w:ilvl="6" w:tplc="FCDC1604">
      <w:numFmt w:val="decimal"/>
      <w:lvlText w:val=""/>
      <w:lvlJc w:val="left"/>
    </w:lvl>
    <w:lvl w:ilvl="7" w:tplc="E7400A18">
      <w:numFmt w:val="decimal"/>
      <w:lvlText w:val=""/>
      <w:lvlJc w:val="left"/>
    </w:lvl>
    <w:lvl w:ilvl="8" w:tplc="954AAD94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BCA82EDA"/>
    <w:lvl w:ilvl="0" w:tplc="B65A1B0A">
      <w:start w:val="1"/>
      <w:numFmt w:val="bullet"/>
      <w:lvlText w:val="В"/>
      <w:lvlJc w:val="left"/>
    </w:lvl>
    <w:lvl w:ilvl="1" w:tplc="C6CE6BE2">
      <w:numFmt w:val="decimal"/>
      <w:lvlText w:val=""/>
      <w:lvlJc w:val="left"/>
    </w:lvl>
    <w:lvl w:ilvl="2" w:tplc="40A8D8DC">
      <w:numFmt w:val="decimal"/>
      <w:lvlText w:val=""/>
      <w:lvlJc w:val="left"/>
    </w:lvl>
    <w:lvl w:ilvl="3" w:tplc="FD36C526">
      <w:numFmt w:val="decimal"/>
      <w:lvlText w:val=""/>
      <w:lvlJc w:val="left"/>
    </w:lvl>
    <w:lvl w:ilvl="4" w:tplc="DCBCAE0C">
      <w:numFmt w:val="decimal"/>
      <w:lvlText w:val=""/>
      <w:lvlJc w:val="left"/>
    </w:lvl>
    <w:lvl w:ilvl="5" w:tplc="6DA0FD86">
      <w:numFmt w:val="decimal"/>
      <w:lvlText w:val=""/>
      <w:lvlJc w:val="left"/>
    </w:lvl>
    <w:lvl w:ilvl="6" w:tplc="A9C8F53C">
      <w:numFmt w:val="decimal"/>
      <w:lvlText w:val=""/>
      <w:lvlJc w:val="left"/>
    </w:lvl>
    <w:lvl w:ilvl="7" w:tplc="93CC7ABC">
      <w:numFmt w:val="decimal"/>
      <w:lvlText w:val=""/>
      <w:lvlJc w:val="left"/>
    </w:lvl>
    <w:lvl w:ilvl="8" w:tplc="E43EE1C2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0AD4C554"/>
    <w:lvl w:ilvl="0" w:tplc="DE24BFA8">
      <w:start w:val="1"/>
      <w:numFmt w:val="bullet"/>
      <w:lvlText w:val="-"/>
      <w:lvlJc w:val="left"/>
    </w:lvl>
    <w:lvl w:ilvl="1" w:tplc="1FCAFE5E">
      <w:numFmt w:val="decimal"/>
      <w:lvlText w:val=""/>
      <w:lvlJc w:val="left"/>
    </w:lvl>
    <w:lvl w:ilvl="2" w:tplc="EABCC6DE">
      <w:numFmt w:val="decimal"/>
      <w:lvlText w:val=""/>
      <w:lvlJc w:val="left"/>
    </w:lvl>
    <w:lvl w:ilvl="3" w:tplc="B762B8DE">
      <w:numFmt w:val="decimal"/>
      <w:lvlText w:val=""/>
      <w:lvlJc w:val="left"/>
    </w:lvl>
    <w:lvl w:ilvl="4" w:tplc="8B420160">
      <w:numFmt w:val="decimal"/>
      <w:lvlText w:val=""/>
      <w:lvlJc w:val="left"/>
    </w:lvl>
    <w:lvl w:ilvl="5" w:tplc="00E8439A">
      <w:numFmt w:val="decimal"/>
      <w:lvlText w:val=""/>
      <w:lvlJc w:val="left"/>
    </w:lvl>
    <w:lvl w:ilvl="6" w:tplc="F176CDB0">
      <w:numFmt w:val="decimal"/>
      <w:lvlText w:val=""/>
      <w:lvlJc w:val="left"/>
    </w:lvl>
    <w:lvl w:ilvl="7" w:tplc="89F6367C">
      <w:numFmt w:val="decimal"/>
      <w:lvlText w:val=""/>
      <w:lvlJc w:val="left"/>
    </w:lvl>
    <w:lvl w:ilvl="8" w:tplc="B11294F0">
      <w:numFmt w:val="decimal"/>
      <w:lvlText w:val=""/>
      <w:lvlJc w:val="left"/>
    </w:lvl>
  </w:abstractNum>
  <w:abstractNum w:abstractNumId="7" w15:restartNumberingAfterBreak="0">
    <w:nsid w:val="036E30D2"/>
    <w:multiLevelType w:val="hybridMultilevel"/>
    <w:tmpl w:val="3AAA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367A1"/>
    <w:multiLevelType w:val="hybridMultilevel"/>
    <w:tmpl w:val="A298261A"/>
    <w:lvl w:ilvl="0" w:tplc="E862A168">
      <w:numFmt w:val="bullet"/>
      <w:lvlText w:val="•"/>
      <w:lvlJc w:val="left"/>
      <w:pPr>
        <w:ind w:left="1080" w:hanging="720"/>
      </w:pPr>
      <w:rPr>
        <w:rFonts w:ascii="Tahoma" w:eastAsia="Tahoma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CC"/>
    <w:rsid w:val="00005F10"/>
    <w:rsid w:val="00257470"/>
    <w:rsid w:val="00283B8C"/>
    <w:rsid w:val="002C672A"/>
    <w:rsid w:val="00365228"/>
    <w:rsid w:val="003C506F"/>
    <w:rsid w:val="005617A0"/>
    <w:rsid w:val="00571488"/>
    <w:rsid w:val="005F7D34"/>
    <w:rsid w:val="00617A97"/>
    <w:rsid w:val="006419C0"/>
    <w:rsid w:val="006450A2"/>
    <w:rsid w:val="006844DB"/>
    <w:rsid w:val="006D67B7"/>
    <w:rsid w:val="007016C5"/>
    <w:rsid w:val="007372D6"/>
    <w:rsid w:val="008022AA"/>
    <w:rsid w:val="00810C83"/>
    <w:rsid w:val="008378BB"/>
    <w:rsid w:val="0089037C"/>
    <w:rsid w:val="008F2972"/>
    <w:rsid w:val="00926BC0"/>
    <w:rsid w:val="0096292C"/>
    <w:rsid w:val="00A470AF"/>
    <w:rsid w:val="00A83A06"/>
    <w:rsid w:val="00AD2810"/>
    <w:rsid w:val="00BB4D60"/>
    <w:rsid w:val="00C81A93"/>
    <w:rsid w:val="00CF129D"/>
    <w:rsid w:val="00CF2BA9"/>
    <w:rsid w:val="00D006C1"/>
    <w:rsid w:val="00DB41AC"/>
    <w:rsid w:val="00DB43F6"/>
    <w:rsid w:val="00DC6FBC"/>
    <w:rsid w:val="00E00AA5"/>
    <w:rsid w:val="00E67993"/>
    <w:rsid w:val="00E70055"/>
    <w:rsid w:val="00E75C7B"/>
    <w:rsid w:val="00E85FA7"/>
    <w:rsid w:val="00EF414C"/>
    <w:rsid w:val="00FB1B8A"/>
    <w:rsid w:val="00FB44CC"/>
    <w:rsid w:val="00FC3B56"/>
    <w:rsid w:val="00FC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385EF-7566-4B37-ACC0-A9B4A4AC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F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79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83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uatn@vfshelplin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b_tn@mfa.gov.ua" TargetMode="External"/><Relationship Id="rId12" Type="http://schemas.openxmlformats.org/officeDocument/2006/relationships/hyperlink" Target="mailto:info@longitours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situkraine.today/uk/departure/tunisia/ukraine-citizenship/travel" TargetMode="External"/><Relationship Id="rId11" Type="http://schemas.openxmlformats.org/officeDocument/2006/relationships/hyperlink" Target="mailto:at.varsovie@ambtun.pl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at.varsovie@diplomatie.gov.t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unis.mfa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1181</Words>
  <Characters>6738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dmitry.kudin</cp:lastModifiedBy>
  <cp:revision>45</cp:revision>
  <dcterms:created xsi:type="dcterms:W3CDTF">2022-11-22T09:54:00Z</dcterms:created>
  <dcterms:modified xsi:type="dcterms:W3CDTF">2024-12-05T14:15:00Z</dcterms:modified>
</cp:coreProperties>
</file>