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35E" w:rsidRDefault="00530415" w:rsidP="00755AC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 wp14:anchorId="71D1B05B" wp14:editId="146775AB">
            <wp:simplePos x="0" y="0"/>
            <wp:positionH relativeFrom="column">
              <wp:posOffset>168910</wp:posOffset>
            </wp:positionH>
            <wp:positionV relativeFrom="paragraph">
              <wp:posOffset>116840</wp:posOffset>
            </wp:positionV>
            <wp:extent cx="2753360" cy="676275"/>
            <wp:effectExtent l="0" t="0" r="889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F135E" w:rsidRDefault="006F135E">
      <w:pPr>
        <w:spacing w:line="200" w:lineRule="exact"/>
        <w:rPr>
          <w:sz w:val="24"/>
          <w:szCs w:val="24"/>
        </w:rPr>
      </w:pPr>
    </w:p>
    <w:p w:rsidR="006F135E" w:rsidRDefault="006F135E">
      <w:pPr>
        <w:spacing w:line="200" w:lineRule="exact"/>
        <w:rPr>
          <w:sz w:val="24"/>
          <w:szCs w:val="24"/>
        </w:rPr>
      </w:pPr>
    </w:p>
    <w:p w:rsidR="006F135E" w:rsidRDefault="006F135E">
      <w:pPr>
        <w:spacing w:line="200" w:lineRule="exact"/>
        <w:rPr>
          <w:sz w:val="24"/>
          <w:szCs w:val="24"/>
        </w:rPr>
      </w:pPr>
    </w:p>
    <w:p w:rsidR="006F135E" w:rsidRDefault="006F135E">
      <w:pPr>
        <w:spacing w:line="200" w:lineRule="exact"/>
        <w:rPr>
          <w:sz w:val="24"/>
          <w:szCs w:val="24"/>
        </w:rPr>
      </w:pPr>
    </w:p>
    <w:p w:rsidR="006F135E" w:rsidRDefault="006F135E">
      <w:pPr>
        <w:spacing w:line="400" w:lineRule="exact"/>
        <w:rPr>
          <w:sz w:val="24"/>
          <w:szCs w:val="24"/>
        </w:rPr>
      </w:pPr>
    </w:p>
    <w:p w:rsidR="006F135E" w:rsidRPr="00B654C1" w:rsidRDefault="0065233C">
      <w:pPr>
        <w:jc w:val="center"/>
        <w:rPr>
          <w:sz w:val="20"/>
          <w:szCs w:val="20"/>
          <w:lang w:val="uk-UA"/>
        </w:rPr>
      </w:pPr>
      <w:r w:rsidRPr="00EB07D0">
        <w:rPr>
          <w:rFonts w:ascii="Tahoma" w:eastAsia="Tahoma" w:hAnsi="Tahoma" w:cs="Tahoma"/>
          <w:b/>
          <w:bCs/>
          <w:sz w:val="20"/>
          <w:szCs w:val="20"/>
        </w:rPr>
        <w:t xml:space="preserve">ПАМ'ЯТКА ТУРИСТІВ, ЩО ВИЇЖДЖАЮТЬ ДО </w:t>
      </w:r>
      <w:r w:rsidR="00B654C1">
        <w:rPr>
          <w:rFonts w:ascii="Tahoma" w:eastAsia="Tahoma" w:hAnsi="Tahoma" w:cs="Tahoma"/>
          <w:b/>
          <w:bCs/>
          <w:sz w:val="20"/>
          <w:szCs w:val="20"/>
          <w:lang w:val="uk-UA"/>
        </w:rPr>
        <w:t>АЗЕРБАЙДЖАНУ</w:t>
      </w:r>
    </w:p>
    <w:p w:rsidR="006F135E" w:rsidRPr="00EB07D0" w:rsidRDefault="006F135E">
      <w:pPr>
        <w:spacing w:line="379" w:lineRule="exact"/>
        <w:rPr>
          <w:sz w:val="24"/>
          <w:szCs w:val="24"/>
        </w:rPr>
      </w:pPr>
    </w:p>
    <w:p w:rsidR="006F135E" w:rsidRPr="00EB07D0" w:rsidRDefault="0065233C" w:rsidP="00FC30D3">
      <w:pPr>
        <w:spacing w:line="277" w:lineRule="auto"/>
        <w:ind w:right="29"/>
        <w:jc w:val="both"/>
        <w:rPr>
          <w:sz w:val="20"/>
          <w:szCs w:val="20"/>
        </w:rPr>
      </w:pPr>
      <w:r w:rsidRPr="00EB07D0">
        <w:rPr>
          <w:rFonts w:ascii="Tahoma" w:eastAsia="Tahoma" w:hAnsi="Tahoma" w:cs="Tahoma"/>
          <w:sz w:val="16"/>
          <w:szCs w:val="16"/>
        </w:rPr>
        <w:t xml:space="preserve">Ваша подорож починається з авіаційного перельоту до місця відпочинку. Термінал аеропорту, з якого буде відбуватися Ваш переліт, зазначений в авіаквитку.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Його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також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можна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уточнити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у агента</w:t>
      </w:r>
      <w:r w:rsidR="003B176B">
        <w:rPr>
          <w:rFonts w:ascii="Tahoma" w:eastAsia="Tahoma" w:hAnsi="Tahoma" w:cs="Tahoma"/>
          <w:sz w:val="16"/>
          <w:szCs w:val="16"/>
          <w:lang w:val="uk-UA"/>
        </w:rPr>
        <w:t>, у якого ви придбали</w:t>
      </w:r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туристичні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послуги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>.</w:t>
      </w:r>
    </w:p>
    <w:p w:rsidR="006F135E" w:rsidRPr="00EB07D0" w:rsidRDefault="006F135E" w:rsidP="00EB07D0">
      <w:pPr>
        <w:spacing w:line="108" w:lineRule="exact"/>
        <w:ind w:right="29"/>
        <w:rPr>
          <w:sz w:val="24"/>
          <w:szCs w:val="24"/>
        </w:rPr>
      </w:pPr>
    </w:p>
    <w:p w:rsidR="006F135E" w:rsidRPr="00EB07D0" w:rsidRDefault="0065233C" w:rsidP="00EB07D0">
      <w:pPr>
        <w:ind w:right="29"/>
        <w:rPr>
          <w:sz w:val="20"/>
          <w:szCs w:val="20"/>
        </w:rPr>
      </w:pPr>
      <w:r w:rsidRPr="00EB07D0">
        <w:rPr>
          <w:rFonts w:ascii="Tahoma" w:eastAsia="Tahoma" w:hAnsi="Tahoma" w:cs="Tahoma"/>
          <w:b/>
          <w:bCs/>
          <w:sz w:val="16"/>
          <w:szCs w:val="16"/>
        </w:rPr>
        <w:t>УВАГА! Обов'язково уточнюйте розклад за день до вильоту!</w:t>
      </w:r>
    </w:p>
    <w:p w:rsidR="006F135E" w:rsidRPr="00EB07D0" w:rsidRDefault="006F135E" w:rsidP="00EB07D0">
      <w:pPr>
        <w:spacing w:line="180" w:lineRule="exact"/>
        <w:ind w:right="29"/>
        <w:rPr>
          <w:sz w:val="24"/>
          <w:szCs w:val="24"/>
        </w:rPr>
      </w:pPr>
    </w:p>
    <w:p w:rsidR="006F135E" w:rsidRPr="00EB07D0" w:rsidRDefault="0065233C" w:rsidP="00FC30D3">
      <w:pPr>
        <w:ind w:right="29"/>
        <w:jc w:val="both"/>
        <w:rPr>
          <w:sz w:val="20"/>
          <w:szCs w:val="20"/>
        </w:rPr>
      </w:pPr>
      <w:r w:rsidRPr="00EB07D0">
        <w:rPr>
          <w:rFonts w:ascii="Tahoma" w:eastAsia="Tahoma" w:hAnsi="Tahoma" w:cs="Tahoma"/>
          <w:b/>
          <w:bCs/>
          <w:sz w:val="16"/>
          <w:szCs w:val="16"/>
        </w:rPr>
        <w:t>Реєстрація на рейс починається за 2 години і закінчується за 40 хвилин до вильоту!</w:t>
      </w:r>
    </w:p>
    <w:p w:rsidR="006F135E" w:rsidRPr="00EB07D0" w:rsidRDefault="006F135E" w:rsidP="00FC30D3">
      <w:pPr>
        <w:spacing w:line="183" w:lineRule="exact"/>
        <w:ind w:right="29"/>
        <w:jc w:val="both"/>
        <w:rPr>
          <w:sz w:val="24"/>
          <w:szCs w:val="24"/>
        </w:rPr>
      </w:pPr>
    </w:p>
    <w:p w:rsidR="006F135E" w:rsidRPr="00EB07D0" w:rsidRDefault="0065233C" w:rsidP="00FC30D3">
      <w:pPr>
        <w:ind w:right="29"/>
        <w:jc w:val="both"/>
        <w:rPr>
          <w:sz w:val="20"/>
          <w:szCs w:val="20"/>
        </w:rPr>
      </w:pPr>
      <w:r w:rsidRPr="00EB07D0">
        <w:rPr>
          <w:rFonts w:ascii="Tahoma" w:eastAsia="Tahoma" w:hAnsi="Tahoma" w:cs="Tahoma"/>
          <w:sz w:val="16"/>
          <w:szCs w:val="16"/>
        </w:rPr>
        <w:t>Переконливо просимо не забувати необхідні для Вашої подорожі документи, зокрема:</w:t>
      </w:r>
    </w:p>
    <w:p w:rsidR="006F135E" w:rsidRPr="00EB07D0" w:rsidRDefault="0065233C" w:rsidP="00FC30D3">
      <w:pPr>
        <w:numPr>
          <w:ilvl w:val="0"/>
          <w:numId w:val="1"/>
        </w:numPr>
        <w:tabs>
          <w:tab w:val="left" w:pos="120"/>
        </w:tabs>
        <w:spacing w:line="231" w:lineRule="auto"/>
        <w:ind w:left="120" w:right="29" w:hanging="113"/>
        <w:jc w:val="both"/>
        <w:rPr>
          <w:rFonts w:ascii="Tahoma" w:eastAsia="Tahoma" w:hAnsi="Tahoma" w:cs="Tahoma"/>
          <w:sz w:val="16"/>
          <w:szCs w:val="16"/>
        </w:rPr>
      </w:pPr>
      <w:r w:rsidRPr="00EB07D0">
        <w:rPr>
          <w:rFonts w:ascii="Tahoma" w:eastAsia="Tahoma" w:hAnsi="Tahoma" w:cs="Tahoma"/>
          <w:sz w:val="16"/>
          <w:szCs w:val="16"/>
        </w:rPr>
        <w:t>діючий закордонний паспорт;</w:t>
      </w:r>
    </w:p>
    <w:p w:rsidR="006F135E" w:rsidRPr="00EB07D0" w:rsidRDefault="0065233C" w:rsidP="00FC30D3">
      <w:pPr>
        <w:numPr>
          <w:ilvl w:val="0"/>
          <w:numId w:val="1"/>
        </w:numPr>
        <w:tabs>
          <w:tab w:val="left" w:pos="120"/>
        </w:tabs>
        <w:spacing w:line="231" w:lineRule="auto"/>
        <w:ind w:left="120" w:right="29" w:hanging="113"/>
        <w:jc w:val="both"/>
        <w:rPr>
          <w:rFonts w:ascii="Tahoma" w:eastAsia="Tahoma" w:hAnsi="Tahoma" w:cs="Tahoma"/>
          <w:sz w:val="16"/>
          <w:szCs w:val="16"/>
        </w:rPr>
      </w:pPr>
      <w:r w:rsidRPr="00EB07D0">
        <w:rPr>
          <w:rFonts w:ascii="Tahoma" w:eastAsia="Tahoma" w:hAnsi="Tahoma" w:cs="Tahoma"/>
          <w:sz w:val="16"/>
          <w:szCs w:val="16"/>
        </w:rPr>
        <w:t>страховий поліс;</w:t>
      </w:r>
    </w:p>
    <w:p w:rsidR="006F135E" w:rsidRPr="00EB07D0" w:rsidRDefault="0065233C" w:rsidP="00FC30D3">
      <w:pPr>
        <w:numPr>
          <w:ilvl w:val="0"/>
          <w:numId w:val="1"/>
        </w:numPr>
        <w:tabs>
          <w:tab w:val="left" w:pos="120"/>
        </w:tabs>
        <w:spacing w:line="231" w:lineRule="auto"/>
        <w:ind w:left="120" w:right="29" w:hanging="113"/>
        <w:jc w:val="both"/>
        <w:rPr>
          <w:rFonts w:ascii="Tahoma" w:eastAsia="Tahoma" w:hAnsi="Tahoma" w:cs="Tahoma"/>
          <w:sz w:val="16"/>
          <w:szCs w:val="16"/>
        </w:rPr>
      </w:pPr>
      <w:r w:rsidRPr="00EB07D0">
        <w:rPr>
          <w:rFonts w:ascii="Tahoma" w:eastAsia="Tahoma" w:hAnsi="Tahoma" w:cs="Tahoma"/>
          <w:sz w:val="16"/>
          <w:szCs w:val="16"/>
        </w:rPr>
        <w:t>ваучер туристичний і готельний;</w:t>
      </w:r>
    </w:p>
    <w:p w:rsidR="006F135E" w:rsidRPr="00EB07D0" w:rsidRDefault="0065233C" w:rsidP="00FC30D3">
      <w:pPr>
        <w:numPr>
          <w:ilvl w:val="0"/>
          <w:numId w:val="1"/>
        </w:numPr>
        <w:tabs>
          <w:tab w:val="left" w:pos="120"/>
        </w:tabs>
        <w:spacing w:line="231" w:lineRule="auto"/>
        <w:ind w:left="120" w:right="29" w:hanging="113"/>
        <w:jc w:val="both"/>
        <w:rPr>
          <w:rFonts w:ascii="Tahoma" w:eastAsia="Tahoma" w:hAnsi="Tahoma" w:cs="Tahoma"/>
          <w:sz w:val="16"/>
          <w:szCs w:val="16"/>
        </w:rPr>
      </w:pPr>
      <w:r w:rsidRPr="00EB07D0">
        <w:rPr>
          <w:rFonts w:ascii="Tahoma" w:eastAsia="Tahoma" w:hAnsi="Tahoma" w:cs="Tahoma"/>
          <w:sz w:val="16"/>
          <w:szCs w:val="16"/>
        </w:rPr>
        <w:t>авіаквитки та інші проїзні документи;</w:t>
      </w:r>
    </w:p>
    <w:p w:rsidR="006F135E" w:rsidRPr="00EB07D0" w:rsidRDefault="0065233C" w:rsidP="00FC30D3">
      <w:pPr>
        <w:numPr>
          <w:ilvl w:val="0"/>
          <w:numId w:val="1"/>
        </w:numPr>
        <w:tabs>
          <w:tab w:val="left" w:pos="132"/>
        </w:tabs>
        <w:spacing w:line="272" w:lineRule="auto"/>
        <w:ind w:right="29" w:firstLine="7"/>
        <w:jc w:val="both"/>
        <w:rPr>
          <w:rFonts w:ascii="Tahoma" w:eastAsia="Tahoma" w:hAnsi="Tahoma" w:cs="Tahoma"/>
          <w:sz w:val="16"/>
          <w:szCs w:val="16"/>
        </w:rPr>
      </w:pPr>
      <w:r w:rsidRPr="00EB07D0">
        <w:rPr>
          <w:rFonts w:ascii="Tahoma" w:eastAsia="Tahoma" w:hAnsi="Tahoma" w:cs="Tahoma"/>
          <w:sz w:val="16"/>
          <w:szCs w:val="16"/>
        </w:rPr>
        <w:t>нотаріально завірений дозвіл на виїзд за кордон дітей до 16 років від кожного з батьків, які не беруть участі в поїздці, і свідоцтво про народження дитини (копії документів не допускаються!) і ін.</w:t>
      </w:r>
    </w:p>
    <w:p w:rsidR="006F135E" w:rsidRPr="00EB07D0" w:rsidRDefault="006F135E" w:rsidP="00EB07D0">
      <w:pPr>
        <w:spacing w:line="112" w:lineRule="exact"/>
        <w:ind w:right="29"/>
        <w:rPr>
          <w:sz w:val="24"/>
          <w:szCs w:val="24"/>
        </w:rPr>
      </w:pPr>
    </w:p>
    <w:p w:rsidR="006F135E" w:rsidRPr="00EB07D0" w:rsidRDefault="0065233C" w:rsidP="00EB07D0">
      <w:pPr>
        <w:ind w:right="29"/>
        <w:rPr>
          <w:sz w:val="20"/>
          <w:szCs w:val="20"/>
        </w:rPr>
      </w:pPr>
      <w:r w:rsidRPr="00EB07D0">
        <w:rPr>
          <w:rFonts w:ascii="Tahoma" w:eastAsia="Tahoma" w:hAnsi="Tahoma" w:cs="Tahoma"/>
          <w:b/>
          <w:bCs/>
          <w:sz w:val="16"/>
          <w:szCs w:val="16"/>
        </w:rPr>
        <w:t>ДОКУМЕНТИ В АЕРОПОРТУ ВИЛЬОТУ НЕ ВИДАЮТЬСЯ!</w:t>
      </w:r>
    </w:p>
    <w:p w:rsidR="006F135E" w:rsidRPr="00EB07D0" w:rsidRDefault="006F135E" w:rsidP="00EB07D0">
      <w:pPr>
        <w:spacing w:line="180" w:lineRule="exact"/>
        <w:ind w:right="29"/>
        <w:rPr>
          <w:sz w:val="24"/>
          <w:szCs w:val="24"/>
        </w:rPr>
      </w:pPr>
    </w:p>
    <w:p w:rsidR="006F135E" w:rsidRPr="00EB07D0" w:rsidRDefault="0065233C" w:rsidP="00EB07D0">
      <w:pPr>
        <w:ind w:right="29"/>
        <w:rPr>
          <w:sz w:val="20"/>
          <w:szCs w:val="20"/>
        </w:rPr>
      </w:pPr>
      <w:r w:rsidRPr="00EB07D0">
        <w:rPr>
          <w:rFonts w:ascii="Tahoma" w:eastAsia="Tahoma" w:hAnsi="Tahoma" w:cs="Tahoma"/>
          <w:b/>
          <w:bCs/>
          <w:sz w:val="16"/>
          <w:szCs w:val="16"/>
        </w:rPr>
        <w:t>Звертаємо Вашу увагу:</w:t>
      </w:r>
    </w:p>
    <w:p w:rsidR="006F135E" w:rsidRPr="00E64713" w:rsidRDefault="0065233C" w:rsidP="00B07D7B">
      <w:pPr>
        <w:pStyle w:val="a6"/>
        <w:numPr>
          <w:ilvl w:val="0"/>
          <w:numId w:val="10"/>
        </w:numPr>
        <w:tabs>
          <w:tab w:val="left" w:pos="0"/>
        </w:tabs>
        <w:ind w:right="28"/>
        <w:contextualSpacing w:val="0"/>
        <w:rPr>
          <w:rFonts w:ascii="Tahoma" w:eastAsia="Tahoma" w:hAnsi="Tahoma" w:cs="Tahoma"/>
          <w:b/>
          <w:bCs/>
          <w:sz w:val="16"/>
          <w:szCs w:val="16"/>
        </w:rPr>
      </w:pPr>
      <w:proofErr w:type="spellStart"/>
      <w:r w:rsidRPr="00E64713">
        <w:rPr>
          <w:rFonts w:ascii="Tahoma" w:eastAsia="Tahoma" w:hAnsi="Tahoma" w:cs="Tahoma"/>
          <w:b/>
          <w:bCs/>
          <w:sz w:val="16"/>
          <w:szCs w:val="16"/>
        </w:rPr>
        <w:t>Пасажири</w:t>
      </w:r>
      <w:proofErr w:type="spellEnd"/>
      <w:r w:rsidRPr="00E64713">
        <w:rPr>
          <w:rFonts w:ascii="Tahoma" w:eastAsia="Tahoma" w:hAnsi="Tahoma" w:cs="Tahoma"/>
          <w:b/>
          <w:bCs/>
          <w:sz w:val="16"/>
          <w:szCs w:val="16"/>
        </w:rPr>
        <w:t xml:space="preserve"> в </w:t>
      </w:r>
      <w:proofErr w:type="spellStart"/>
      <w:r w:rsidRPr="00E64713">
        <w:rPr>
          <w:rFonts w:ascii="Tahoma" w:eastAsia="Tahoma" w:hAnsi="Tahoma" w:cs="Tahoma"/>
          <w:b/>
          <w:bCs/>
          <w:sz w:val="16"/>
          <w:szCs w:val="16"/>
        </w:rPr>
        <w:t>стані</w:t>
      </w:r>
      <w:proofErr w:type="spellEnd"/>
      <w:r w:rsidRPr="00E64713">
        <w:rPr>
          <w:rFonts w:ascii="Tahoma" w:eastAsia="Tahoma" w:hAnsi="Tahoma" w:cs="Tahoma"/>
          <w:b/>
          <w:bCs/>
          <w:sz w:val="16"/>
          <w:szCs w:val="16"/>
        </w:rPr>
        <w:t xml:space="preserve"> алкогольного сп'яніння на борт ПС не </w:t>
      </w:r>
      <w:proofErr w:type="spellStart"/>
      <w:r w:rsidRPr="00E64713">
        <w:rPr>
          <w:rFonts w:ascii="Tahoma" w:eastAsia="Tahoma" w:hAnsi="Tahoma" w:cs="Tahoma"/>
          <w:b/>
          <w:bCs/>
          <w:sz w:val="16"/>
          <w:szCs w:val="16"/>
        </w:rPr>
        <w:t>допускаються</w:t>
      </w:r>
      <w:proofErr w:type="spellEnd"/>
      <w:r w:rsidRPr="00E64713">
        <w:rPr>
          <w:rFonts w:ascii="Tahoma" w:eastAsia="Tahoma" w:hAnsi="Tahoma" w:cs="Tahoma"/>
          <w:b/>
          <w:bCs/>
          <w:sz w:val="16"/>
          <w:szCs w:val="16"/>
        </w:rPr>
        <w:t>.</w:t>
      </w:r>
    </w:p>
    <w:p w:rsidR="006F135E" w:rsidRPr="00EB07D0" w:rsidRDefault="006F135E" w:rsidP="00B07D7B">
      <w:pPr>
        <w:tabs>
          <w:tab w:val="left" w:pos="0"/>
        </w:tabs>
        <w:spacing w:line="3" w:lineRule="exact"/>
        <w:ind w:right="28"/>
        <w:rPr>
          <w:rFonts w:ascii="Tahoma" w:eastAsia="Tahoma" w:hAnsi="Tahoma" w:cs="Tahoma"/>
          <w:b/>
          <w:bCs/>
          <w:sz w:val="16"/>
          <w:szCs w:val="16"/>
        </w:rPr>
      </w:pPr>
    </w:p>
    <w:p w:rsidR="006F135E" w:rsidRDefault="00DD529D" w:rsidP="00B07D7B">
      <w:pPr>
        <w:pStyle w:val="a6"/>
        <w:numPr>
          <w:ilvl w:val="0"/>
          <w:numId w:val="10"/>
        </w:numPr>
        <w:tabs>
          <w:tab w:val="left" w:pos="0"/>
        </w:tabs>
        <w:spacing w:line="330" w:lineRule="exact"/>
        <w:ind w:right="28"/>
        <w:contextualSpacing w:val="0"/>
        <w:rPr>
          <w:rFonts w:ascii="Tahoma" w:eastAsia="Tahoma" w:hAnsi="Tahoma" w:cs="Tahoma"/>
          <w:b/>
          <w:bCs/>
          <w:sz w:val="16"/>
          <w:szCs w:val="16"/>
          <w:lang w:val="uk-UA"/>
        </w:rPr>
      </w:pPr>
      <w:r w:rsidRPr="00E64713">
        <w:rPr>
          <w:rFonts w:ascii="Tahoma" w:eastAsia="Tahoma" w:hAnsi="Tahoma" w:cs="Tahoma"/>
          <w:b/>
          <w:bCs/>
          <w:sz w:val="16"/>
          <w:szCs w:val="16"/>
          <w:lang w:val="uk-UA"/>
        </w:rPr>
        <w:t>Притримуйтеся інструкцій прописаних у квитках, а також інструкцій від персоналу і бортпровідників.</w:t>
      </w:r>
    </w:p>
    <w:p w:rsidR="00A153F5" w:rsidRPr="00A153F5" w:rsidRDefault="00A153F5" w:rsidP="00A153F5">
      <w:pPr>
        <w:pStyle w:val="a6"/>
        <w:rPr>
          <w:rFonts w:ascii="Tahoma" w:eastAsia="Tahoma" w:hAnsi="Tahoma" w:cs="Tahoma"/>
          <w:b/>
          <w:bCs/>
          <w:sz w:val="16"/>
          <w:szCs w:val="16"/>
          <w:lang w:val="uk-UA"/>
        </w:rPr>
      </w:pPr>
    </w:p>
    <w:p w:rsidR="00A153F5" w:rsidRPr="00A153F5" w:rsidRDefault="00A153F5" w:rsidP="00A153F5">
      <w:pPr>
        <w:ind w:right="29"/>
        <w:rPr>
          <w:rFonts w:ascii="Tahoma" w:eastAsia="Tahoma" w:hAnsi="Tahoma" w:cs="Tahoma"/>
          <w:b/>
          <w:sz w:val="16"/>
          <w:szCs w:val="16"/>
        </w:rPr>
      </w:pPr>
      <w:r w:rsidRPr="00A153F5">
        <w:rPr>
          <w:rFonts w:ascii="Tahoma" w:eastAsia="Tahoma" w:hAnsi="Tahoma" w:cs="Tahoma"/>
          <w:b/>
          <w:sz w:val="16"/>
          <w:szCs w:val="16"/>
        </w:rPr>
        <w:t>В АЕРОПОРТУ ВИЛЬОТУ:</w:t>
      </w:r>
    </w:p>
    <w:p w:rsidR="00A153F5" w:rsidRPr="00A153F5" w:rsidRDefault="00A153F5" w:rsidP="00DD451D">
      <w:pPr>
        <w:pStyle w:val="a6"/>
        <w:numPr>
          <w:ilvl w:val="0"/>
          <w:numId w:val="12"/>
        </w:numPr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A153F5">
        <w:rPr>
          <w:rFonts w:ascii="Tahoma" w:eastAsia="Tahoma" w:hAnsi="Tahoma" w:cs="Tahoma"/>
          <w:sz w:val="16"/>
          <w:szCs w:val="16"/>
        </w:rPr>
        <w:t xml:space="preserve">На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стійці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реєстрації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Вашого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рейсу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необхідно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надати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паспорт, а в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деяких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випадках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і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авіаквиток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.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Інформація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про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пасажирів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знаходиться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в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електронних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списках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авіакомпанії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>.</w:t>
      </w:r>
    </w:p>
    <w:p w:rsidR="00A153F5" w:rsidRPr="00A153F5" w:rsidRDefault="00A153F5" w:rsidP="00DD451D">
      <w:pPr>
        <w:pStyle w:val="a6"/>
        <w:numPr>
          <w:ilvl w:val="0"/>
          <w:numId w:val="12"/>
        </w:numPr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proofErr w:type="spellStart"/>
      <w:r w:rsidRPr="00A153F5">
        <w:rPr>
          <w:rFonts w:ascii="Tahoma" w:eastAsia="Tahoma" w:hAnsi="Tahoma" w:cs="Tahoma"/>
          <w:sz w:val="16"/>
          <w:szCs w:val="16"/>
        </w:rPr>
        <w:t>Після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проходження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процедури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реєстрації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пасажиру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видається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посадковий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талон.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Далі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туристам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слід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самостійно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пройти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паспортний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і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митний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контроль.</w:t>
      </w:r>
    </w:p>
    <w:p w:rsidR="003B176B" w:rsidRPr="003B176B" w:rsidRDefault="00A153F5" w:rsidP="00DD451D">
      <w:pPr>
        <w:pStyle w:val="a6"/>
        <w:numPr>
          <w:ilvl w:val="0"/>
          <w:numId w:val="12"/>
        </w:numPr>
        <w:ind w:left="142" w:right="29" w:hanging="142"/>
        <w:jc w:val="both"/>
        <w:rPr>
          <w:rFonts w:ascii="Tahoma" w:eastAsia="Tahoma" w:hAnsi="Tahoma" w:cs="Tahoma"/>
          <w:sz w:val="16"/>
          <w:szCs w:val="16"/>
          <w:lang w:val="uk-UA"/>
        </w:rPr>
      </w:pPr>
      <w:proofErr w:type="spellStart"/>
      <w:r w:rsidRPr="003B176B">
        <w:rPr>
          <w:rFonts w:ascii="Tahoma" w:eastAsia="Tahoma" w:hAnsi="Tahoma" w:cs="Tahoma"/>
          <w:sz w:val="16"/>
          <w:szCs w:val="16"/>
        </w:rPr>
        <w:t>Інформацію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 про правила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роботи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аеропорту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можна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дізнатися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 в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сервісній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довідці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або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 у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співробітника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аеропорту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>.</w:t>
      </w:r>
      <w:r w:rsidR="003B176B" w:rsidRPr="003B176B">
        <w:rPr>
          <w:rFonts w:ascii="Tahoma" w:eastAsia="Tahoma" w:hAnsi="Tahoma" w:cs="Tahoma"/>
          <w:sz w:val="16"/>
          <w:szCs w:val="16"/>
          <w:lang w:val="uk-UA"/>
        </w:rPr>
        <w:t xml:space="preserve"> При виникненні  </w:t>
      </w:r>
      <w:r w:rsidRPr="003B176B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r w:rsidR="003B176B" w:rsidRPr="003B176B">
        <w:rPr>
          <w:rFonts w:ascii="Tahoma" w:eastAsia="Tahoma" w:hAnsi="Tahoma" w:cs="Tahoma"/>
          <w:sz w:val="16"/>
          <w:szCs w:val="16"/>
          <w:lang w:val="uk-UA"/>
        </w:rPr>
        <w:t>проблем з</w:t>
      </w:r>
      <w:r w:rsidRPr="003B176B">
        <w:rPr>
          <w:rFonts w:ascii="Tahoma" w:eastAsia="Tahoma" w:hAnsi="Tahoma" w:cs="Tahoma"/>
          <w:sz w:val="16"/>
          <w:szCs w:val="16"/>
          <w:lang w:val="uk-UA"/>
        </w:rPr>
        <w:t xml:space="preserve"> реєстраці</w:t>
      </w:r>
      <w:r w:rsidR="003B176B" w:rsidRPr="003B176B">
        <w:rPr>
          <w:rFonts w:ascii="Tahoma" w:eastAsia="Tahoma" w:hAnsi="Tahoma" w:cs="Tahoma"/>
          <w:sz w:val="16"/>
          <w:szCs w:val="16"/>
          <w:lang w:val="uk-UA"/>
        </w:rPr>
        <w:t>єю</w:t>
      </w:r>
      <w:r w:rsidRPr="003B176B">
        <w:rPr>
          <w:rFonts w:ascii="Tahoma" w:eastAsia="Tahoma" w:hAnsi="Tahoma" w:cs="Tahoma"/>
          <w:sz w:val="16"/>
          <w:szCs w:val="16"/>
          <w:lang w:val="uk-UA"/>
        </w:rPr>
        <w:t xml:space="preserve"> або перереєстраці</w:t>
      </w:r>
      <w:r w:rsidR="003B176B" w:rsidRPr="003B176B">
        <w:rPr>
          <w:rFonts w:ascii="Tahoma" w:eastAsia="Tahoma" w:hAnsi="Tahoma" w:cs="Tahoma"/>
          <w:sz w:val="16"/>
          <w:szCs w:val="16"/>
          <w:lang w:val="uk-UA"/>
        </w:rPr>
        <w:t>єю</w:t>
      </w:r>
      <w:r w:rsidRPr="003B176B">
        <w:rPr>
          <w:rFonts w:ascii="Tahoma" w:eastAsia="Tahoma" w:hAnsi="Tahoma" w:cs="Tahoma"/>
          <w:sz w:val="16"/>
          <w:szCs w:val="16"/>
          <w:lang w:val="uk-UA"/>
        </w:rPr>
        <w:t xml:space="preserve"> пасажирів на авіарейси </w:t>
      </w:r>
      <w:r w:rsidR="003B176B" w:rsidRPr="003B176B">
        <w:rPr>
          <w:rFonts w:ascii="Tahoma" w:eastAsia="Tahoma" w:hAnsi="Tahoma" w:cs="Tahoma"/>
          <w:sz w:val="16"/>
          <w:szCs w:val="16"/>
          <w:lang w:val="uk-UA"/>
        </w:rPr>
        <w:t>слід звернутися до</w:t>
      </w:r>
      <w:r w:rsidRPr="003B176B">
        <w:rPr>
          <w:rFonts w:ascii="Tahoma" w:eastAsia="Tahoma" w:hAnsi="Tahoma" w:cs="Tahoma"/>
          <w:sz w:val="16"/>
          <w:szCs w:val="16"/>
          <w:lang w:val="uk-UA"/>
        </w:rPr>
        <w:t xml:space="preserve"> працівників аеропорту і авіакомпанії</w:t>
      </w:r>
      <w:r w:rsidR="003B176B">
        <w:rPr>
          <w:rFonts w:ascii="Tahoma" w:eastAsia="Tahoma" w:hAnsi="Tahoma" w:cs="Tahoma"/>
          <w:sz w:val="16"/>
          <w:szCs w:val="16"/>
          <w:lang w:val="uk-UA"/>
        </w:rPr>
        <w:t>.</w:t>
      </w:r>
      <w:r w:rsidRPr="003B176B">
        <w:rPr>
          <w:rFonts w:ascii="Tahoma" w:eastAsia="Tahoma" w:hAnsi="Tahoma" w:cs="Tahoma"/>
          <w:sz w:val="16"/>
          <w:szCs w:val="16"/>
          <w:lang w:val="uk-UA"/>
        </w:rPr>
        <w:t xml:space="preserve"> </w:t>
      </w:r>
    </w:p>
    <w:p w:rsidR="00A153F5" w:rsidRPr="003B176B" w:rsidRDefault="00A153F5" w:rsidP="00DD451D">
      <w:pPr>
        <w:pStyle w:val="a6"/>
        <w:numPr>
          <w:ilvl w:val="0"/>
          <w:numId w:val="12"/>
        </w:numPr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proofErr w:type="spellStart"/>
      <w:r w:rsidRPr="003B176B">
        <w:rPr>
          <w:rFonts w:ascii="Tahoma" w:eastAsia="Tahoma" w:hAnsi="Tahoma" w:cs="Tahoma"/>
          <w:sz w:val="16"/>
          <w:szCs w:val="16"/>
        </w:rPr>
        <w:t>Якщо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 Ви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несвоєчасно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 прибудете на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реєстрацію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 рейсу,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авіакомпанія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має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 право не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прийняти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 Вас на борт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літака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. У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цьому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випадку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 Ваш квиток на рейс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анулюється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поверненню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 і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перебронювання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 не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підлягає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. Вам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необхідно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 за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власні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кошти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придбати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нові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 квитки,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якщо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 xml:space="preserve"> вони є в </w:t>
      </w:r>
      <w:proofErr w:type="spellStart"/>
      <w:r w:rsidRPr="003B176B">
        <w:rPr>
          <w:rFonts w:ascii="Tahoma" w:eastAsia="Tahoma" w:hAnsi="Tahoma" w:cs="Tahoma"/>
          <w:sz w:val="16"/>
          <w:szCs w:val="16"/>
        </w:rPr>
        <w:t>наявності</w:t>
      </w:r>
      <w:proofErr w:type="spellEnd"/>
      <w:r w:rsidRPr="003B176B">
        <w:rPr>
          <w:rFonts w:ascii="Tahoma" w:eastAsia="Tahoma" w:hAnsi="Tahoma" w:cs="Tahoma"/>
          <w:sz w:val="16"/>
          <w:szCs w:val="16"/>
        </w:rPr>
        <w:t>.</w:t>
      </w:r>
    </w:p>
    <w:p w:rsidR="00A153F5" w:rsidRPr="00A153F5" w:rsidRDefault="00A153F5" w:rsidP="00DD451D">
      <w:pPr>
        <w:pStyle w:val="a6"/>
        <w:numPr>
          <w:ilvl w:val="0"/>
          <w:numId w:val="12"/>
        </w:numPr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proofErr w:type="spellStart"/>
      <w:r w:rsidRPr="00A153F5">
        <w:rPr>
          <w:rFonts w:ascii="Tahoma" w:eastAsia="Tahoma" w:hAnsi="Tahoma" w:cs="Tahoma"/>
          <w:sz w:val="16"/>
          <w:szCs w:val="16"/>
        </w:rPr>
        <w:t>Вивчіть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викладені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в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авіаквитку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умови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і правила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перевезення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пасажирів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і </w:t>
      </w:r>
      <w:proofErr w:type="gramStart"/>
      <w:r w:rsidRPr="00A153F5">
        <w:rPr>
          <w:rFonts w:ascii="Tahoma" w:eastAsia="Tahoma" w:hAnsi="Tahoma" w:cs="Tahoma"/>
          <w:sz w:val="16"/>
          <w:szCs w:val="16"/>
        </w:rPr>
        <w:t>багажу .</w:t>
      </w:r>
      <w:proofErr w:type="gram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Чи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не провозите в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ручній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поклажі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ножі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ножиці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і будь-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які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інші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заборонені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до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перевезення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предмети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>.</w:t>
      </w:r>
    </w:p>
    <w:p w:rsidR="00E30D36" w:rsidRPr="00E30D36" w:rsidRDefault="00E30D36" w:rsidP="00E30D36">
      <w:pPr>
        <w:pStyle w:val="a6"/>
        <w:numPr>
          <w:ilvl w:val="0"/>
          <w:numId w:val="12"/>
        </w:numPr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E30D36">
        <w:rPr>
          <w:rFonts w:ascii="Tahoma" w:eastAsia="Tahoma" w:hAnsi="Tahoma" w:cs="Tahoma"/>
          <w:b/>
          <w:sz w:val="16"/>
          <w:szCs w:val="16"/>
        </w:rPr>
        <w:t xml:space="preserve">Норма багажу, включена до </w:t>
      </w:r>
      <w:proofErr w:type="spellStart"/>
      <w:r w:rsidRPr="00E30D36">
        <w:rPr>
          <w:rFonts w:ascii="Tahoma" w:eastAsia="Tahoma" w:hAnsi="Tahoma" w:cs="Tahoma"/>
          <w:b/>
          <w:sz w:val="16"/>
          <w:szCs w:val="16"/>
        </w:rPr>
        <w:t>перевезення</w:t>
      </w:r>
      <w:proofErr w:type="spellEnd"/>
      <w:r w:rsidRPr="00E30D36">
        <w:rPr>
          <w:rFonts w:ascii="Tahoma" w:eastAsia="Tahoma" w:hAnsi="Tahoma" w:cs="Tahoma"/>
          <w:b/>
          <w:sz w:val="16"/>
          <w:szCs w:val="16"/>
        </w:rPr>
        <w:t xml:space="preserve">, </w:t>
      </w:r>
      <w:proofErr w:type="spellStart"/>
      <w:r w:rsidRPr="00E30D36">
        <w:rPr>
          <w:rFonts w:ascii="Tahoma" w:eastAsia="Tahoma" w:hAnsi="Tahoma" w:cs="Tahoma"/>
          <w:b/>
          <w:sz w:val="16"/>
          <w:szCs w:val="16"/>
        </w:rPr>
        <w:t>вказується</w:t>
      </w:r>
      <w:proofErr w:type="spellEnd"/>
      <w:r w:rsidRPr="00E30D36">
        <w:rPr>
          <w:rFonts w:ascii="Tahoma" w:eastAsia="Tahoma" w:hAnsi="Tahoma" w:cs="Tahoma"/>
          <w:b/>
          <w:sz w:val="16"/>
          <w:szCs w:val="16"/>
        </w:rPr>
        <w:t xml:space="preserve"> в </w:t>
      </w:r>
      <w:proofErr w:type="spellStart"/>
      <w:r w:rsidRPr="00E30D36">
        <w:rPr>
          <w:rFonts w:ascii="Tahoma" w:eastAsia="Tahoma" w:hAnsi="Tahoma" w:cs="Tahoma"/>
          <w:b/>
          <w:sz w:val="16"/>
          <w:szCs w:val="16"/>
        </w:rPr>
        <w:t>авіаквитку</w:t>
      </w:r>
      <w:proofErr w:type="spellEnd"/>
      <w:r w:rsidRPr="00E30D36">
        <w:rPr>
          <w:rFonts w:ascii="Tahoma" w:eastAsia="Tahoma" w:hAnsi="Tahoma" w:cs="Tahoma"/>
          <w:b/>
          <w:sz w:val="16"/>
          <w:szCs w:val="16"/>
        </w:rPr>
        <w:t xml:space="preserve">. Багаж, </w:t>
      </w:r>
      <w:proofErr w:type="spellStart"/>
      <w:r w:rsidRPr="00E30D36">
        <w:rPr>
          <w:rFonts w:ascii="Tahoma" w:eastAsia="Tahoma" w:hAnsi="Tahoma" w:cs="Tahoma"/>
          <w:b/>
          <w:sz w:val="16"/>
          <w:szCs w:val="16"/>
        </w:rPr>
        <w:t>що</w:t>
      </w:r>
      <w:proofErr w:type="spellEnd"/>
      <w:r w:rsidRPr="00E30D36">
        <w:rPr>
          <w:rFonts w:ascii="Tahoma" w:eastAsia="Tahoma" w:hAnsi="Tahoma" w:cs="Tahoma"/>
          <w:b/>
          <w:sz w:val="16"/>
          <w:szCs w:val="16"/>
        </w:rPr>
        <w:t xml:space="preserve"> </w:t>
      </w:r>
      <w:proofErr w:type="spellStart"/>
      <w:r w:rsidRPr="00E30D36">
        <w:rPr>
          <w:rFonts w:ascii="Tahoma" w:eastAsia="Tahoma" w:hAnsi="Tahoma" w:cs="Tahoma"/>
          <w:b/>
          <w:sz w:val="16"/>
          <w:szCs w:val="16"/>
        </w:rPr>
        <w:t>перевищує</w:t>
      </w:r>
      <w:proofErr w:type="spellEnd"/>
      <w:r w:rsidRPr="00E30D36">
        <w:rPr>
          <w:rFonts w:ascii="Tahoma" w:eastAsia="Tahoma" w:hAnsi="Tahoma" w:cs="Tahoma"/>
          <w:b/>
          <w:sz w:val="16"/>
          <w:szCs w:val="16"/>
        </w:rPr>
        <w:t xml:space="preserve"> норму – </w:t>
      </w:r>
      <w:proofErr w:type="spellStart"/>
      <w:r w:rsidRPr="00E30D36">
        <w:rPr>
          <w:rFonts w:ascii="Tahoma" w:eastAsia="Tahoma" w:hAnsi="Tahoma" w:cs="Tahoma"/>
          <w:b/>
          <w:sz w:val="16"/>
          <w:szCs w:val="16"/>
        </w:rPr>
        <w:t>оплачується</w:t>
      </w:r>
      <w:proofErr w:type="spellEnd"/>
      <w:r w:rsidRPr="00E30D36">
        <w:rPr>
          <w:rFonts w:ascii="Tahoma" w:eastAsia="Tahoma" w:hAnsi="Tahoma" w:cs="Tahoma"/>
          <w:b/>
          <w:sz w:val="16"/>
          <w:szCs w:val="16"/>
        </w:rPr>
        <w:t xml:space="preserve"> </w:t>
      </w:r>
      <w:proofErr w:type="spellStart"/>
      <w:r w:rsidRPr="00E30D36">
        <w:rPr>
          <w:rFonts w:ascii="Tahoma" w:eastAsia="Tahoma" w:hAnsi="Tahoma" w:cs="Tahoma"/>
          <w:b/>
          <w:sz w:val="16"/>
          <w:szCs w:val="16"/>
        </w:rPr>
        <w:t>додатково</w:t>
      </w:r>
      <w:proofErr w:type="spellEnd"/>
      <w:r w:rsidRPr="00E30D36">
        <w:rPr>
          <w:rFonts w:ascii="Tahoma" w:eastAsia="Tahoma" w:hAnsi="Tahoma" w:cs="Tahoma"/>
          <w:b/>
          <w:sz w:val="16"/>
          <w:szCs w:val="16"/>
        </w:rPr>
        <w:t xml:space="preserve"> за тарифами </w:t>
      </w:r>
      <w:proofErr w:type="spellStart"/>
      <w:r w:rsidRPr="00E30D36">
        <w:rPr>
          <w:rFonts w:ascii="Tahoma" w:eastAsia="Tahoma" w:hAnsi="Tahoma" w:cs="Tahoma"/>
          <w:b/>
          <w:sz w:val="16"/>
          <w:szCs w:val="16"/>
        </w:rPr>
        <w:t>авіаперевізника</w:t>
      </w:r>
      <w:proofErr w:type="spellEnd"/>
      <w:r w:rsidRPr="00E30D36">
        <w:rPr>
          <w:rFonts w:ascii="Tahoma" w:eastAsia="Tahoma" w:hAnsi="Tahoma" w:cs="Tahoma"/>
          <w:b/>
          <w:sz w:val="16"/>
          <w:szCs w:val="16"/>
        </w:rPr>
        <w:t xml:space="preserve">. </w:t>
      </w:r>
      <w:r w:rsidRPr="00E30D36">
        <w:rPr>
          <w:rFonts w:ascii="Tahoma" w:eastAsia="Tahoma" w:hAnsi="Tahoma" w:cs="Tahoma"/>
          <w:sz w:val="16"/>
          <w:szCs w:val="16"/>
        </w:rPr>
        <w:t xml:space="preserve">Про </w:t>
      </w:r>
      <w:proofErr w:type="spellStart"/>
      <w:r w:rsidRPr="00E30D36">
        <w:rPr>
          <w:rFonts w:ascii="Tahoma" w:eastAsia="Tahoma" w:hAnsi="Tahoma" w:cs="Tahoma"/>
          <w:sz w:val="16"/>
          <w:szCs w:val="16"/>
        </w:rPr>
        <w:t>особливості</w:t>
      </w:r>
      <w:proofErr w:type="spellEnd"/>
      <w:r w:rsidRPr="00E30D36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30D36">
        <w:rPr>
          <w:rFonts w:ascii="Tahoma" w:eastAsia="Tahoma" w:hAnsi="Tahoma" w:cs="Tahoma"/>
          <w:sz w:val="16"/>
          <w:szCs w:val="16"/>
        </w:rPr>
        <w:t>авіаперельоту</w:t>
      </w:r>
      <w:proofErr w:type="spellEnd"/>
      <w:r w:rsidRPr="00E30D36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30D36">
        <w:rPr>
          <w:rFonts w:ascii="Tahoma" w:eastAsia="Tahoma" w:hAnsi="Tahoma" w:cs="Tahoma"/>
          <w:sz w:val="16"/>
          <w:szCs w:val="16"/>
        </w:rPr>
        <w:t>дітей</w:t>
      </w:r>
      <w:proofErr w:type="spellEnd"/>
      <w:r w:rsidRPr="00E30D36">
        <w:rPr>
          <w:rFonts w:ascii="Tahoma" w:eastAsia="Tahoma" w:hAnsi="Tahoma" w:cs="Tahoma"/>
          <w:sz w:val="16"/>
          <w:szCs w:val="16"/>
        </w:rPr>
        <w:t xml:space="preserve">, а </w:t>
      </w:r>
      <w:proofErr w:type="spellStart"/>
      <w:r w:rsidRPr="00E30D36">
        <w:rPr>
          <w:rFonts w:ascii="Tahoma" w:eastAsia="Tahoma" w:hAnsi="Tahoma" w:cs="Tahoma"/>
          <w:sz w:val="16"/>
          <w:szCs w:val="16"/>
        </w:rPr>
        <w:t>також</w:t>
      </w:r>
      <w:proofErr w:type="spellEnd"/>
      <w:r w:rsidRPr="00E30D36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30D36">
        <w:rPr>
          <w:rFonts w:ascii="Tahoma" w:eastAsia="Tahoma" w:hAnsi="Tahoma" w:cs="Tahoma"/>
          <w:sz w:val="16"/>
          <w:szCs w:val="16"/>
        </w:rPr>
        <w:t>перевезення</w:t>
      </w:r>
      <w:proofErr w:type="spellEnd"/>
      <w:r w:rsidRPr="00E30D36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30D36">
        <w:rPr>
          <w:rFonts w:ascii="Tahoma" w:eastAsia="Tahoma" w:hAnsi="Tahoma" w:cs="Tahoma"/>
          <w:sz w:val="16"/>
          <w:szCs w:val="16"/>
        </w:rPr>
        <w:t>особливих</w:t>
      </w:r>
      <w:proofErr w:type="spellEnd"/>
      <w:r w:rsidRPr="00E30D36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30D36">
        <w:rPr>
          <w:rFonts w:ascii="Tahoma" w:eastAsia="Tahoma" w:hAnsi="Tahoma" w:cs="Tahoma"/>
          <w:sz w:val="16"/>
          <w:szCs w:val="16"/>
        </w:rPr>
        <w:t>категорій</w:t>
      </w:r>
      <w:proofErr w:type="spellEnd"/>
      <w:r w:rsidRPr="00E30D36">
        <w:rPr>
          <w:rFonts w:ascii="Tahoma" w:eastAsia="Tahoma" w:hAnsi="Tahoma" w:cs="Tahoma"/>
          <w:sz w:val="16"/>
          <w:szCs w:val="16"/>
        </w:rPr>
        <w:t xml:space="preserve"> багажу (в </w:t>
      </w:r>
      <w:proofErr w:type="spellStart"/>
      <w:r w:rsidRPr="00E30D36">
        <w:rPr>
          <w:rFonts w:ascii="Tahoma" w:eastAsia="Tahoma" w:hAnsi="Tahoma" w:cs="Tahoma"/>
          <w:sz w:val="16"/>
          <w:szCs w:val="16"/>
        </w:rPr>
        <w:t>т.ч</w:t>
      </w:r>
      <w:proofErr w:type="spellEnd"/>
      <w:r w:rsidRPr="00E30D36">
        <w:rPr>
          <w:rFonts w:ascii="Tahoma" w:eastAsia="Tahoma" w:hAnsi="Tahoma" w:cs="Tahoma"/>
          <w:sz w:val="16"/>
          <w:szCs w:val="16"/>
        </w:rPr>
        <w:t xml:space="preserve">. </w:t>
      </w:r>
      <w:proofErr w:type="spellStart"/>
      <w:r w:rsidRPr="00E30D36">
        <w:rPr>
          <w:rFonts w:ascii="Tahoma" w:eastAsia="Tahoma" w:hAnsi="Tahoma" w:cs="Tahoma"/>
          <w:sz w:val="16"/>
          <w:szCs w:val="16"/>
        </w:rPr>
        <w:t>тварин</w:t>
      </w:r>
      <w:proofErr w:type="spellEnd"/>
      <w:r w:rsidRPr="00E30D36">
        <w:rPr>
          <w:rFonts w:ascii="Tahoma" w:eastAsia="Tahoma" w:hAnsi="Tahoma" w:cs="Tahoma"/>
          <w:sz w:val="16"/>
          <w:szCs w:val="16"/>
        </w:rPr>
        <w:t xml:space="preserve">) просимо </w:t>
      </w:r>
      <w:proofErr w:type="spellStart"/>
      <w:r w:rsidRPr="00E30D36">
        <w:rPr>
          <w:rFonts w:ascii="Tahoma" w:eastAsia="Tahoma" w:hAnsi="Tahoma" w:cs="Tahoma"/>
          <w:sz w:val="16"/>
          <w:szCs w:val="16"/>
        </w:rPr>
        <w:t>уточнювати</w:t>
      </w:r>
      <w:proofErr w:type="spellEnd"/>
      <w:r w:rsidRPr="00E30D36">
        <w:rPr>
          <w:rFonts w:ascii="Tahoma" w:eastAsia="Tahoma" w:hAnsi="Tahoma" w:cs="Tahoma"/>
          <w:sz w:val="16"/>
          <w:szCs w:val="16"/>
        </w:rPr>
        <w:t xml:space="preserve"> при </w:t>
      </w:r>
      <w:proofErr w:type="spellStart"/>
      <w:r w:rsidRPr="00E30D36">
        <w:rPr>
          <w:rFonts w:ascii="Tahoma" w:eastAsia="Tahoma" w:hAnsi="Tahoma" w:cs="Tahoma"/>
          <w:sz w:val="16"/>
          <w:szCs w:val="16"/>
        </w:rPr>
        <w:t>бронюванні</w:t>
      </w:r>
      <w:proofErr w:type="spellEnd"/>
      <w:r w:rsidRPr="00E30D36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30D36">
        <w:rPr>
          <w:rFonts w:ascii="Tahoma" w:eastAsia="Tahoma" w:hAnsi="Tahoma" w:cs="Tahoma"/>
          <w:sz w:val="16"/>
          <w:szCs w:val="16"/>
        </w:rPr>
        <w:t>квитків</w:t>
      </w:r>
      <w:proofErr w:type="spellEnd"/>
      <w:r w:rsidRPr="00E30D36">
        <w:rPr>
          <w:rFonts w:ascii="Tahoma" w:eastAsia="Tahoma" w:hAnsi="Tahoma" w:cs="Tahoma"/>
          <w:sz w:val="16"/>
          <w:szCs w:val="16"/>
        </w:rPr>
        <w:t xml:space="preserve"> (</w:t>
      </w:r>
      <w:proofErr w:type="spellStart"/>
      <w:r w:rsidRPr="00E30D36">
        <w:rPr>
          <w:rFonts w:ascii="Tahoma" w:eastAsia="Tahoma" w:hAnsi="Tahoma" w:cs="Tahoma"/>
          <w:sz w:val="16"/>
          <w:szCs w:val="16"/>
        </w:rPr>
        <w:t>або</w:t>
      </w:r>
      <w:proofErr w:type="spellEnd"/>
      <w:r w:rsidRPr="00E30D36">
        <w:rPr>
          <w:rFonts w:ascii="Tahoma" w:eastAsia="Tahoma" w:hAnsi="Tahoma" w:cs="Tahoma"/>
          <w:sz w:val="16"/>
          <w:szCs w:val="16"/>
        </w:rPr>
        <w:t xml:space="preserve"> туру, </w:t>
      </w:r>
      <w:proofErr w:type="spellStart"/>
      <w:r w:rsidRPr="00E30D36">
        <w:rPr>
          <w:rFonts w:ascii="Tahoma" w:eastAsia="Tahoma" w:hAnsi="Tahoma" w:cs="Tahoma"/>
          <w:sz w:val="16"/>
          <w:szCs w:val="16"/>
        </w:rPr>
        <w:t>якщо</w:t>
      </w:r>
      <w:proofErr w:type="spellEnd"/>
      <w:r w:rsidRPr="00E30D36">
        <w:rPr>
          <w:rFonts w:ascii="Tahoma" w:eastAsia="Tahoma" w:hAnsi="Tahoma" w:cs="Tahoma"/>
          <w:sz w:val="16"/>
          <w:szCs w:val="16"/>
        </w:rPr>
        <w:t xml:space="preserve"> квитки </w:t>
      </w:r>
      <w:proofErr w:type="spellStart"/>
      <w:r w:rsidRPr="00E30D36">
        <w:rPr>
          <w:rFonts w:ascii="Tahoma" w:eastAsia="Tahoma" w:hAnsi="Tahoma" w:cs="Tahoma"/>
          <w:sz w:val="16"/>
          <w:szCs w:val="16"/>
        </w:rPr>
        <w:t>включені</w:t>
      </w:r>
      <w:proofErr w:type="spellEnd"/>
      <w:r w:rsidRPr="00E30D36">
        <w:rPr>
          <w:rFonts w:ascii="Tahoma" w:eastAsia="Tahoma" w:hAnsi="Tahoma" w:cs="Tahoma"/>
          <w:sz w:val="16"/>
          <w:szCs w:val="16"/>
        </w:rPr>
        <w:t xml:space="preserve"> </w:t>
      </w:r>
      <w:proofErr w:type="gramStart"/>
      <w:r w:rsidRPr="00E30D36">
        <w:rPr>
          <w:rFonts w:ascii="Tahoma" w:eastAsia="Tahoma" w:hAnsi="Tahoma" w:cs="Tahoma"/>
          <w:sz w:val="16"/>
          <w:szCs w:val="16"/>
        </w:rPr>
        <w:t>до складу</w:t>
      </w:r>
      <w:proofErr w:type="gramEnd"/>
      <w:r w:rsidRPr="00E30D36">
        <w:rPr>
          <w:rFonts w:ascii="Tahoma" w:eastAsia="Tahoma" w:hAnsi="Tahoma" w:cs="Tahoma"/>
          <w:sz w:val="16"/>
          <w:szCs w:val="16"/>
        </w:rPr>
        <w:t xml:space="preserve"> туру).</w:t>
      </w:r>
    </w:p>
    <w:p w:rsidR="00A153F5" w:rsidRPr="00A153F5" w:rsidRDefault="00A153F5" w:rsidP="00E30D36">
      <w:pPr>
        <w:pStyle w:val="a6"/>
        <w:numPr>
          <w:ilvl w:val="0"/>
          <w:numId w:val="12"/>
        </w:numPr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proofErr w:type="spellStart"/>
      <w:r w:rsidRPr="00A153F5">
        <w:rPr>
          <w:rFonts w:ascii="Tahoma" w:eastAsia="Tahoma" w:hAnsi="Tahoma" w:cs="Tahoma"/>
          <w:sz w:val="16"/>
          <w:szCs w:val="16"/>
        </w:rPr>
        <w:t>Авіакомпанія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несе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відповідальність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за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здійснення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авіаперевезення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керуючись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Правилами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пасажирських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перевезень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. </w:t>
      </w:r>
      <w:r w:rsidR="00CC6C85">
        <w:rPr>
          <w:rFonts w:ascii="Tahoma" w:eastAsia="Tahoma" w:hAnsi="Tahoma" w:cs="Tahoma"/>
          <w:sz w:val="16"/>
          <w:szCs w:val="16"/>
          <w:lang w:val="uk-UA"/>
        </w:rPr>
        <w:t xml:space="preserve">За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перенесення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дати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вильоту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зат</w:t>
      </w:r>
      <w:r w:rsidR="00CC6C85">
        <w:rPr>
          <w:rFonts w:ascii="Tahoma" w:eastAsia="Tahoma" w:hAnsi="Tahoma" w:cs="Tahoma"/>
          <w:sz w:val="16"/>
          <w:szCs w:val="16"/>
        </w:rPr>
        <w:t>римку</w:t>
      </w:r>
      <w:proofErr w:type="spellEnd"/>
      <w:r w:rsidR="00CC6C85">
        <w:rPr>
          <w:rFonts w:ascii="Tahoma" w:eastAsia="Tahoma" w:hAnsi="Tahoma" w:cs="Tahoma"/>
          <w:sz w:val="16"/>
          <w:szCs w:val="16"/>
        </w:rPr>
        <w:t xml:space="preserve"> рейсу, </w:t>
      </w:r>
      <w:proofErr w:type="spellStart"/>
      <w:r w:rsidR="00CC6C85">
        <w:rPr>
          <w:rFonts w:ascii="Tahoma" w:eastAsia="Tahoma" w:hAnsi="Tahoma" w:cs="Tahoma"/>
          <w:sz w:val="16"/>
          <w:szCs w:val="16"/>
        </w:rPr>
        <w:t>збереження</w:t>
      </w:r>
      <w:proofErr w:type="spellEnd"/>
      <w:r w:rsidR="00CC6C85">
        <w:rPr>
          <w:rFonts w:ascii="Tahoma" w:eastAsia="Tahoma" w:hAnsi="Tahoma" w:cs="Tahoma"/>
          <w:sz w:val="16"/>
          <w:szCs w:val="16"/>
        </w:rPr>
        <w:t xml:space="preserve"> багажу</w:t>
      </w:r>
      <w:r w:rsidR="00CC6C85">
        <w:rPr>
          <w:rFonts w:ascii="Tahoma" w:eastAsia="Tahoma" w:hAnsi="Tahoma" w:cs="Tahoma"/>
          <w:sz w:val="16"/>
          <w:szCs w:val="16"/>
          <w:lang w:val="uk-UA"/>
        </w:rPr>
        <w:t xml:space="preserve"> н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аша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Компанія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r w:rsidR="00CC6C85">
        <w:rPr>
          <w:rFonts w:ascii="Tahoma" w:eastAsia="Tahoma" w:hAnsi="Tahoma" w:cs="Tahoma"/>
          <w:sz w:val="16"/>
          <w:szCs w:val="16"/>
          <w:lang w:val="uk-UA"/>
        </w:rPr>
        <w:t xml:space="preserve">за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відповідальності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не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несе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>.</w:t>
      </w:r>
    </w:p>
    <w:p w:rsidR="00A153F5" w:rsidRPr="00A153F5" w:rsidRDefault="00A153F5" w:rsidP="00DD451D">
      <w:pPr>
        <w:pStyle w:val="a6"/>
        <w:numPr>
          <w:ilvl w:val="0"/>
          <w:numId w:val="12"/>
        </w:numPr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proofErr w:type="spellStart"/>
      <w:r w:rsidRPr="00A153F5">
        <w:rPr>
          <w:rFonts w:ascii="Tahoma" w:eastAsia="Tahoma" w:hAnsi="Tahoma" w:cs="Tahoma"/>
          <w:sz w:val="16"/>
          <w:szCs w:val="16"/>
        </w:rPr>
        <w:t>Відповідно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до чинного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законодавства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України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при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перетині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кордону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громадянам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дозволено без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заповнення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митної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декларації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вивозити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грошові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кошти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(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іноземну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валюту,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гривні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дорожні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чеки)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еквівалентні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10.000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євро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.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Обов'язковому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письмовому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декларуванню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підлягає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вивезення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суми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(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іноземна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валюта,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гривні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дорожні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чеки), яка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п</w:t>
      </w:r>
      <w:bookmarkStart w:id="0" w:name="_GoBack"/>
      <w:bookmarkEnd w:id="0"/>
      <w:r w:rsidRPr="00A153F5">
        <w:rPr>
          <w:rFonts w:ascii="Tahoma" w:eastAsia="Tahoma" w:hAnsi="Tahoma" w:cs="Tahoma"/>
          <w:sz w:val="16"/>
          <w:szCs w:val="16"/>
        </w:rPr>
        <w:t>еревищує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 xml:space="preserve"> 10.000 </w:t>
      </w:r>
      <w:proofErr w:type="spellStart"/>
      <w:r w:rsidRPr="00A153F5">
        <w:rPr>
          <w:rFonts w:ascii="Tahoma" w:eastAsia="Tahoma" w:hAnsi="Tahoma" w:cs="Tahoma"/>
          <w:sz w:val="16"/>
          <w:szCs w:val="16"/>
        </w:rPr>
        <w:t>євро</w:t>
      </w:r>
      <w:proofErr w:type="spellEnd"/>
      <w:r w:rsidRPr="00A153F5">
        <w:rPr>
          <w:rFonts w:ascii="Tahoma" w:eastAsia="Tahoma" w:hAnsi="Tahoma" w:cs="Tahoma"/>
          <w:sz w:val="16"/>
          <w:szCs w:val="16"/>
        </w:rPr>
        <w:t>.</w:t>
      </w:r>
    </w:p>
    <w:p w:rsidR="00A153F5" w:rsidRPr="00A153F5" w:rsidRDefault="00A153F5" w:rsidP="00A153F5">
      <w:pPr>
        <w:ind w:right="29"/>
        <w:rPr>
          <w:rFonts w:ascii="Tahoma" w:eastAsia="Tahoma" w:hAnsi="Tahoma" w:cs="Tahoma"/>
          <w:sz w:val="16"/>
          <w:szCs w:val="16"/>
        </w:rPr>
      </w:pPr>
    </w:p>
    <w:p w:rsidR="00AA750A" w:rsidRPr="006A2CB0" w:rsidRDefault="00AA750A" w:rsidP="00AA750A">
      <w:pPr>
        <w:spacing w:line="234" w:lineRule="auto"/>
        <w:ind w:right="29"/>
        <w:jc w:val="both"/>
        <w:rPr>
          <w:rFonts w:ascii="Tahoma" w:eastAsia="Tahoma" w:hAnsi="Tahoma" w:cs="Tahoma"/>
          <w:b/>
          <w:bCs/>
          <w:sz w:val="16"/>
          <w:szCs w:val="16"/>
          <w:lang w:val="uk-UA"/>
        </w:rPr>
      </w:pPr>
      <w:r w:rsidRPr="00EB07D0">
        <w:rPr>
          <w:rFonts w:ascii="Tahoma" w:eastAsia="Tahoma" w:hAnsi="Tahoma" w:cs="Tahoma"/>
          <w:b/>
          <w:bCs/>
          <w:sz w:val="16"/>
          <w:szCs w:val="16"/>
        </w:rPr>
        <w:t>ПРАВИЛА ВИЇЗДУ</w:t>
      </w:r>
      <w:r w:rsidRPr="00DC6C09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bCs/>
          <w:sz w:val="16"/>
          <w:szCs w:val="16"/>
          <w:lang w:val="uk-UA"/>
        </w:rPr>
        <w:t xml:space="preserve">УКРАЇНЦІВ ДО </w:t>
      </w:r>
      <w:r w:rsidR="00B8556C" w:rsidRPr="00B8556C">
        <w:rPr>
          <w:rFonts w:ascii="Tahoma" w:eastAsia="Tahoma" w:hAnsi="Tahoma" w:cs="Tahoma"/>
          <w:b/>
          <w:bCs/>
          <w:sz w:val="16"/>
          <w:szCs w:val="16"/>
          <w:lang w:val="uk-UA"/>
        </w:rPr>
        <w:t xml:space="preserve">АЗЕРБАЙДЖАНУ </w:t>
      </w:r>
      <w:r>
        <w:rPr>
          <w:rFonts w:ascii="Tahoma" w:eastAsia="Tahoma" w:hAnsi="Tahoma" w:cs="Tahoma"/>
          <w:b/>
          <w:bCs/>
          <w:sz w:val="16"/>
          <w:szCs w:val="16"/>
          <w:lang w:val="uk-UA"/>
        </w:rPr>
        <w:t>З ТУРИСТИЧНОЮ МЕТОЮ:</w:t>
      </w:r>
    </w:p>
    <w:p w:rsidR="00506F72" w:rsidRDefault="004B079A" w:rsidP="00506F72">
      <w:pPr>
        <w:pStyle w:val="a6"/>
        <w:numPr>
          <w:ilvl w:val="0"/>
          <w:numId w:val="14"/>
        </w:numPr>
        <w:ind w:left="142" w:right="29" w:hanging="142"/>
        <w:jc w:val="both"/>
        <w:rPr>
          <w:rFonts w:ascii="Tahoma" w:eastAsia="Tahoma" w:hAnsi="Tahoma" w:cs="Tahoma"/>
          <w:sz w:val="16"/>
          <w:szCs w:val="16"/>
          <w:lang w:val="uk-UA"/>
        </w:rPr>
      </w:pPr>
      <w:r w:rsidRPr="00E40C09">
        <w:rPr>
          <w:rFonts w:ascii="Tahoma" w:eastAsia="Tahoma" w:hAnsi="Tahoma" w:cs="Tahoma"/>
          <w:sz w:val="16"/>
          <w:szCs w:val="16"/>
        </w:rPr>
        <w:t xml:space="preserve">Для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громадян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України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діє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безвізовий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режим для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відвідування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r w:rsidR="00506F72">
        <w:rPr>
          <w:rFonts w:ascii="Tahoma" w:eastAsia="Tahoma" w:hAnsi="Tahoma" w:cs="Tahoma"/>
          <w:sz w:val="16"/>
          <w:szCs w:val="16"/>
          <w:lang w:val="uk-UA"/>
        </w:rPr>
        <w:t xml:space="preserve">Азербайджану. </w:t>
      </w:r>
      <w:r w:rsidR="00506F72" w:rsidRPr="00506F72">
        <w:rPr>
          <w:rFonts w:ascii="Tahoma" w:eastAsia="Tahoma" w:hAnsi="Tahoma" w:cs="Tahoma"/>
          <w:sz w:val="16"/>
          <w:szCs w:val="16"/>
          <w:lang w:val="uk-UA"/>
        </w:rPr>
        <w:t xml:space="preserve">Для громадян </w:t>
      </w:r>
      <w:proofErr w:type="spellStart"/>
      <w:r w:rsidR="00506F72" w:rsidRPr="00506F72">
        <w:rPr>
          <w:rFonts w:ascii="Tahoma" w:eastAsia="Tahoma" w:hAnsi="Tahoma" w:cs="Tahoma"/>
          <w:sz w:val="16"/>
          <w:szCs w:val="16"/>
          <w:lang w:val="uk-UA"/>
        </w:rPr>
        <w:t>України</w:t>
      </w:r>
      <w:proofErr w:type="spellEnd"/>
      <w:r w:rsidR="00506F72" w:rsidRPr="00506F72">
        <w:rPr>
          <w:rFonts w:ascii="Tahoma" w:eastAsia="Tahoma" w:hAnsi="Tahoma" w:cs="Tahoma"/>
          <w:sz w:val="16"/>
          <w:szCs w:val="16"/>
          <w:lang w:val="uk-UA"/>
        </w:rPr>
        <w:t xml:space="preserve"> відповідно до рішення Оперативного штабу Кабінету міністрів </w:t>
      </w:r>
      <w:proofErr w:type="spellStart"/>
      <w:r w:rsidR="00506F72" w:rsidRPr="00506F72">
        <w:rPr>
          <w:rFonts w:ascii="Tahoma" w:eastAsia="Tahoma" w:hAnsi="Tahoma" w:cs="Tahoma"/>
          <w:sz w:val="16"/>
          <w:szCs w:val="16"/>
          <w:lang w:val="uk-UA"/>
        </w:rPr>
        <w:t>Азербайджанськоі</w:t>
      </w:r>
      <w:proofErr w:type="spellEnd"/>
      <w:r w:rsidR="00506F72" w:rsidRPr="00506F72">
        <w:rPr>
          <w:rFonts w:ascii="Tahoma" w:eastAsia="Tahoma" w:hAnsi="Tahoma" w:cs="Tahoma"/>
          <w:sz w:val="16"/>
          <w:szCs w:val="16"/>
          <w:lang w:val="uk-UA"/>
        </w:rPr>
        <w:t xml:space="preserve">̈ Республіки від 05.04.2020 продовжує діяти заборона щодо перетину сухопутних кордонів </w:t>
      </w:r>
      <w:proofErr w:type="spellStart"/>
      <w:r w:rsidR="00506F72" w:rsidRPr="00506F72">
        <w:rPr>
          <w:rFonts w:ascii="Tahoma" w:eastAsia="Tahoma" w:hAnsi="Tahoma" w:cs="Tahoma"/>
          <w:sz w:val="16"/>
          <w:szCs w:val="16"/>
          <w:lang w:val="uk-UA"/>
        </w:rPr>
        <w:t>Азербайджанськоі</w:t>
      </w:r>
      <w:proofErr w:type="spellEnd"/>
      <w:r w:rsidR="00506F72" w:rsidRPr="00506F72">
        <w:rPr>
          <w:rFonts w:ascii="Tahoma" w:eastAsia="Tahoma" w:hAnsi="Tahoma" w:cs="Tahoma"/>
          <w:sz w:val="16"/>
          <w:szCs w:val="16"/>
          <w:lang w:val="uk-UA"/>
        </w:rPr>
        <w:t>̈ Республіки наземним транспортом.</w:t>
      </w:r>
    </w:p>
    <w:p w:rsidR="00506F72" w:rsidRPr="00E40C09" w:rsidRDefault="00506F72" w:rsidP="00506F72">
      <w:pPr>
        <w:pStyle w:val="a6"/>
        <w:numPr>
          <w:ilvl w:val="0"/>
          <w:numId w:val="14"/>
        </w:numPr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proofErr w:type="spellStart"/>
      <w:r w:rsidRPr="00E40C09">
        <w:rPr>
          <w:rFonts w:ascii="Tahoma" w:eastAsia="Tahoma" w:hAnsi="Tahoma" w:cs="Tahoma"/>
          <w:sz w:val="16"/>
          <w:szCs w:val="16"/>
        </w:rPr>
        <w:t>Незалежно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від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способу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пересування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повітряним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або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наземним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транспортом,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рішення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про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перетин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державного кордону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приймає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Державна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прикордонна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служба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України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, а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також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прикордонні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служби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країн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слідування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. Туроператор,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турагент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чи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перевізник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не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несуть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відповідальності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за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рішення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прикордонних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служб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щодо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40C09">
        <w:rPr>
          <w:rFonts w:ascii="Tahoma" w:eastAsia="Tahoma" w:hAnsi="Tahoma" w:cs="Tahoma"/>
          <w:sz w:val="16"/>
          <w:szCs w:val="16"/>
        </w:rPr>
        <w:t>перетину</w:t>
      </w:r>
      <w:proofErr w:type="spellEnd"/>
      <w:r w:rsidRPr="00E40C09">
        <w:rPr>
          <w:rFonts w:ascii="Tahoma" w:eastAsia="Tahoma" w:hAnsi="Tahoma" w:cs="Tahoma"/>
          <w:sz w:val="16"/>
          <w:szCs w:val="16"/>
        </w:rPr>
        <w:t xml:space="preserve"> кордону.</w:t>
      </w:r>
    </w:p>
    <w:p w:rsidR="00506F72" w:rsidRDefault="00506F72" w:rsidP="00506F72">
      <w:pPr>
        <w:pStyle w:val="a6"/>
        <w:numPr>
          <w:ilvl w:val="0"/>
          <w:numId w:val="14"/>
        </w:numPr>
        <w:ind w:left="142" w:right="29" w:hanging="142"/>
        <w:jc w:val="both"/>
        <w:rPr>
          <w:rFonts w:ascii="Tahoma" w:eastAsia="Tahoma" w:hAnsi="Tahoma" w:cs="Tahoma"/>
          <w:sz w:val="16"/>
          <w:szCs w:val="16"/>
          <w:lang w:val="uk-UA"/>
        </w:rPr>
      </w:pPr>
      <w:r w:rsidRPr="00506F72">
        <w:rPr>
          <w:rFonts w:ascii="Tahoma" w:eastAsia="Tahoma" w:hAnsi="Tahoma" w:cs="Tahoma"/>
          <w:sz w:val="16"/>
          <w:szCs w:val="16"/>
          <w:lang w:val="uk-UA"/>
        </w:rPr>
        <w:t xml:space="preserve">Для </w:t>
      </w:r>
      <w:proofErr w:type="spellStart"/>
      <w:r w:rsidRPr="00506F72">
        <w:rPr>
          <w:rFonts w:ascii="Tahoma" w:eastAsia="Tahoma" w:hAnsi="Tahoma" w:cs="Tahoma"/>
          <w:sz w:val="16"/>
          <w:szCs w:val="16"/>
          <w:lang w:val="uk-UA"/>
        </w:rPr>
        <w:t>в’їзду</w:t>
      </w:r>
      <w:proofErr w:type="spellEnd"/>
      <w:r w:rsidRPr="00506F72">
        <w:rPr>
          <w:rFonts w:ascii="Tahoma" w:eastAsia="Tahoma" w:hAnsi="Tahoma" w:cs="Tahoma"/>
          <w:sz w:val="16"/>
          <w:szCs w:val="16"/>
          <w:lang w:val="uk-UA"/>
        </w:rPr>
        <w:t xml:space="preserve"> в </w:t>
      </w:r>
      <w:proofErr w:type="spellStart"/>
      <w:r w:rsidRPr="00506F72">
        <w:rPr>
          <w:rFonts w:ascii="Tahoma" w:eastAsia="Tahoma" w:hAnsi="Tahoma" w:cs="Tahoma"/>
          <w:sz w:val="16"/>
          <w:szCs w:val="16"/>
          <w:lang w:val="uk-UA"/>
        </w:rPr>
        <w:t>Азербайджан</w:t>
      </w:r>
      <w:proofErr w:type="spellEnd"/>
      <w:r w:rsidRPr="00506F72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506F72">
        <w:rPr>
          <w:rFonts w:ascii="Tahoma" w:eastAsia="Tahoma" w:hAnsi="Tahoma" w:cs="Tahoma"/>
          <w:sz w:val="16"/>
          <w:szCs w:val="16"/>
          <w:lang w:val="uk-UA"/>
        </w:rPr>
        <w:t>українцям</w:t>
      </w:r>
      <w:proofErr w:type="spellEnd"/>
      <w:r w:rsidRPr="00506F72">
        <w:rPr>
          <w:rFonts w:ascii="Tahoma" w:eastAsia="Tahoma" w:hAnsi="Tahoma" w:cs="Tahoma"/>
          <w:sz w:val="16"/>
          <w:szCs w:val="16"/>
          <w:lang w:val="uk-UA"/>
        </w:rPr>
        <w:t xml:space="preserve"> потрібен </w:t>
      </w:r>
      <w:proofErr w:type="spellStart"/>
      <w:r w:rsidRPr="00506F72">
        <w:rPr>
          <w:rFonts w:ascii="Tahoma" w:eastAsia="Tahoma" w:hAnsi="Tahoma" w:cs="Tahoma"/>
          <w:sz w:val="16"/>
          <w:szCs w:val="16"/>
          <w:lang w:val="uk-UA"/>
        </w:rPr>
        <w:t>біометричнии</w:t>
      </w:r>
      <w:proofErr w:type="spellEnd"/>
      <w:r w:rsidRPr="00506F72">
        <w:rPr>
          <w:rFonts w:ascii="Tahoma" w:eastAsia="Tahoma" w:hAnsi="Tahoma" w:cs="Tahoma"/>
          <w:sz w:val="16"/>
          <w:szCs w:val="16"/>
          <w:lang w:val="uk-UA"/>
        </w:rPr>
        <w:t xml:space="preserve">̆ чи </w:t>
      </w:r>
      <w:proofErr w:type="spellStart"/>
      <w:r w:rsidRPr="00506F72">
        <w:rPr>
          <w:rFonts w:ascii="Tahoma" w:eastAsia="Tahoma" w:hAnsi="Tahoma" w:cs="Tahoma"/>
          <w:sz w:val="16"/>
          <w:szCs w:val="16"/>
          <w:lang w:val="uk-UA"/>
        </w:rPr>
        <w:t>звичайнии</w:t>
      </w:r>
      <w:proofErr w:type="spellEnd"/>
      <w:r w:rsidRPr="00506F72">
        <w:rPr>
          <w:rFonts w:ascii="Tahoma" w:eastAsia="Tahoma" w:hAnsi="Tahoma" w:cs="Tahoma"/>
          <w:sz w:val="16"/>
          <w:szCs w:val="16"/>
          <w:lang w:val="uk-UA"/>
        </w:rPr>
        <w:t xml:space="preserve">̆ </w:t>
      </w:r>
      <w:proofErr w:type="spellStart"/>
      <w:r w:rsidRPr="00506F72">
        <w:rPr>
          <w:rFonts w:ascii="Tahoma" w:eastAsia="Tahoma" w:hAnsi="Tahoma" w:cs="Tahoma"/>
          <w:sz w:val="16"/>
          <w:szCs w:val="16"/>
          <w:lang w:val="uk-UA"/>
        </w:rPr>
        <w:t>закордоннии</w:t>
      </w:r>
      <w:proofErr w:type="spellEnd"/>
      <w:r w:rsidRPr="00506F72">
        <w:rPr>
          <w:rFonts w:ascii="Tahoma" w:eastAsia="Tahoma" w:hAnsi="Tahoma" w:cs="Tahoma"/>
          <w:sz w:val="16"/>
          <w:szCs w:val="16"/>
          <w:lang w:val="uk-UA"/>
        </w:rPr>
        <w:t xml:space="preserve">̆ паспорт </w:t>
      </w:r>
      <w:proofErr w:type="spellStart"/>
      <w:r w:rsidRPr="00506F72">
        <w:rPr>
          <w:rFonts w:ascii="Tahoma" w:eastAsia="Tahoma" w:hAnsi="Tahoma" w:cs="Tahoma"/>
          <w:sz w:val="16"/>
          <w:szCs w:val="16"/>
          <w:lang w:val="uk-UA"/>
        </w:rPr>
        <w:t>дійснии</w:t>
      </w:r>
      <w:proofErr w:type="spellEnd"/>
      <w:r w:rsidRPr="00506F72">
        <w:rPr>
          <w:rFonts w:ascii="Tahoma" w:eastAsia="Tahoma" w:hAnsi="Tahoma" w:cs="Tahoma"/>
          <w:sz w:val="16"/>
          <w:szCs w:val="16"/>
          <w:lang w:val="uk-UA"/>
        </w:rPr>
        <w:t xml:space="preserve">̆ весь термін перебування в </w:t>
      </w:r>
      <w:proofErr w:type="spellStart"/>
      <w:r w:rsidRPr="00506F72">
        <w:rPr>
          <w:rFonts w:ascii="Tahoma" w:eastAsia="Tahoma" w:hAnsi="Tahoma" w:cs="Tahoma"/>
          <w:sz w:val="16"/>
          <w:szCs w:val="16"/>
          <w:lang w:val="uk-UA"/>
        </w:rPr>
        <w:t>Азербайджані</w:t>
      </w:r>
      <w:proofErr w:type="spellEnd"/>
      <w:r w:rsidRPr="00506F72">
        <w:rPr>
          <w:rFonts w:ascii="Tahoma" w:eastAsia="Tahoma" w:hAnsi="Tahoma" w:cs="Tahoma"/>
          <w:sz w:val="16"/>
          <w:szCs w:val="16"/>
          <w:lang w:val="uk-UA"/>
        </w:rPr>
        <w:t xml:space="preserve"> (деякі авіа та туристичні </w:t>
      </w:r>
      <w:proofErr w:type="spellStart"/>
      <w:r w:rsidRPr="00506F72">
        <w:rPr>
          <w:rFonts w:ascii="Tahoma" w:eastAsia="Tahoma" w:hAnsi="Tahoma" w:cs="Tahoma"/>
          <w:sz w:val="16"/>
          <w:szCs w:val="16"/>
          <w:lang w:val="uk-UA"/>
        </w:rPr>
        <w:t>компаніі</w:t>
      </w:r>
      <w:proofErr w:type="spellEnd"/>
      <w:r w:rsidRPr="00506F72">
        <w:rPr>
          <w:rFonts w:ascii="Tahoma" w:eastAsia="Tahoma" w:hAnsi="Tahoma" w:cs="Tahoma"/>
          <w:sz w:val="16"/>
          <w:szCs w:val="16"/>
          <w:lang w:val="uk-UA"/>
        </w:rPr>
        <w:t xml:space="preserve">̈ вимагають паспорт </w:t>
      </w:r>
      <w:proofErr w:type="spellStart"/>
      <w:r w:rsidRPr="00506F72">
        <w:rPr>
          <w:rFonts w:ascii="Tahoma" w:eastAsia="Tahoma" w:hAnsi="Tahoma" w:cs="Tahoma"/>
          <w:sz w:val="16"/>
          <w:szCs w:val="16"/>
          <w:lang w:val="uk-UA"/>
        </w:rPr>
        <w:t>дійснии</w:t>
      </w:r>
      <w:proofErr w:type="spellEnd"/>
      <w:r w:rsidRPr="00506F72">
        <w:rPr>
          <w:rFonts w:ascii="Tahoma" w:eastAsia="Tahoma" w:hAnsi="Tahoma" w:cs="Tahoma"/>
          <w:sz w:val="16"/>
          <w:szCs w:val="16"/>
          <w:lang w:val="uk-UA"/>
        </w:rPr>
        <w:t xml:space="preserve">̆ більше 90 днів із дати вашого </w:t>
      </w:r>
      <w:proofErr w:type="spellStart"/>
      <w:r w:rsidRPr="00506F72">
        <w:rPr>
          <w:rFonts w:ascii="Tahoma" w:eastAsia="Tahoma" w:hAnsi="Tahoma" w:cs="Tahoma"/>
          <w:sz w:val="16"/>
          <w:szCs w:val="16"/>
          <w:lang w:val="uk-UA"/>
        </w:rPr>
        <w:t>виїзду</w:t>
      </w:r>
      <w:proofErr w:type="spellEnd"/>
      <w:r w:rsidRPr="00506F72">
        <w:rPr>
          <w:rFonts w:ascii="Tahoma" w:eastAsia="Tahoma" w:hAnsi="Tahoma" w:cs="Tahoma"/>
          <w:sz w:val="16"/>
          <w:szCs w:val="16"/>
          <w:lang w:val="uk-UA"/>
        </w:rPr>
        <w:t xml:space="preserve"> з </w:t>
      </w:r>
      <w:proofErr w:type="spellStart"/>
      <w:r w:rsidRPr="00506F72">
        <w:rPr>
          <w:rFonts w:ascii="Tahoma" w:eastAsia="Tahoma" w:hAnsi="Tahoma" w:cs="Tahoma"/>
          <w:sz w:val="16"/>
          <w:szCs w:val="16"/>
          <w:lang w:val="uk-UA"/>
        </w:rPr>
        <w:t>Азербайджану</w:t>
      </w:r>
      <w:proofErr w:type="spellEnd"/>
      <w:r w:rsidRPr="00506F72">
        <w:rPr>
          <w:rFonts w:ascii="Tahoma" w:eastAsia="Tahoma" w:hAnsi="Tahoma" w:cs="Tahoma"/>
          <w:sz w:val="16"/>
          <w:szCs w:val="16"/>
          <w:lang w:val="uk-UA"/>
        </w:rPr>
        <w:t>) та страховка.</w:t>
      </w:r>
    </w:p>
    <w:p w:rsidR="002B7D93" w:rsidRDefault="002B7D93" w:rsidP="00506F72">
      <w:pPr>
        <w:pStyle w:val="a6"/>
        <w:numPr>
          <w:ilvl w:val="0"/>
          <w:numId w:val="14"/>
        </w:numPr>
        <w:ind w:left="142" w:right="29" w:hanging="142"/>
        <w:jc w:val="both"/>
        <w:rPr>
          <w:rFonts w:ascii="Tahoma" w:eastAsia="Tahoma" w:hAnsi="Tahoma" w:cs="Tahoma"/>
          <w:sz w:val="16"/>
          <w:szCs w:val="16"/>
          <w:lang w:val="uk-UA"/>
        </w:rPr>
      </w:pPr>
      <w:r>
        <w:rPr>
          <w:rFonts w:ascii="Tahoma" w:eastAsia="Tahoma" w:hAnsi="Tahoma" w:cs="Tahoma"/>
          <w:sz w:val="16"/>
          <w:szCs w:val="16"/>
          <w:lang w:val="en-US"/>
        </w:rPr>
        <w:t>COVID</w:t>
      </w:r>
      <w:r>
        <w:rPr>
          <w:rFonts w:ascii="Tahoma" w:eastAsia="Tahoma" w:hAnsi="Tahoma" w:cs="Tahoma"/>
          <w:sz w:val="16"/>
          <w:szCs w:val="16"/>
          <w:lang w:val="uk-UA"/>
        </w:rPr>
        <w:t>-обмеження відсутні.</w:t>
      </w:r>
    </w:p>
    <w:p w:rsidR="00E40C09" w:rsidRDefault="00E40C09" w:rsidP="002B7D93">
      <w:pPr>
        <w:pStyle w:val="a6"/>
        <w:numPr>
          <w:ilvl w:val="0"/>
          <w:numId w:val="14"/>
        </w:numPr>
        <w:ind w:left="142" w:right="29" w:hanging="142"/>
        <w:rPr>
          <w:rFonts w:ascii="Tahoma" w:eastAsia="Tahoma" w:hAnsi="Tahoma" w:cs="Tahoma"/>
          <w:sz w:val="16"/>
          <w:szCs w:val="16"/>
          <w:lang w:val="uk-UA"/>
        </w:rPr>
      </w:pPr>
      <w:r w:rsidRPr="00E40C09">
        <w:rPr>
          <w:rFonts w:ascii="Tahoma" w:eastAsia="Tahoma" w:hAnsi="Tahoma" w:cs="Tahoma"/>
          <w:sz w:val="16"/>
          <w:szCs w:val="16"/>
          <w:lang w:val="uk-UA"/>
        </w:rPr>
        <w:t>Актуальна інформація щодо умов і правил виїзду/в</w:t>
      </w:r>
      <w:r w:rsidRPr="00E40C09">
        <w:rPr>
          <w:rFonts w:ascii="Tahoma" w:eastAsia="Tahoma" w:hAnsi="Tahoma" w:cs="Tahoma"/>
          <w:sz w:val="16"/>
          <w:szCs w:val="16"/>
        </w:rPr>
        <w:t>’</w:t>
      </w:r>
      <w:r w:rsidRPr="00E40C09">
        <w:rPr>
          <w:rFonts w:ascii="Tahoma" w:eastAsia="Tahoma" w:hAnsi="Tahoma" w:cs="Tahoma"/>
          <w:sz w:val="16"/>
          <w:szCs w:val="16"/>
          <w:lang w:val="uk-UA"/>
        </w:rPr>
        <w:t xml:space="preserve">їзду з/в України за посиланням </w:t>
      </w:r>
      <w:hyperlink r:id="rId6" w:history="1">
        <w:r w:rsidR="006A154D" w:rsidRPr="00335414">
          <w:rPr>
            <w:rStyle w:val="a5"/>
            <w:rFonts w:ascii="Tahoma" w:eastAsia="Tahoma" w:hAnsi="Tahoma" w:cs="Tahoma"/>
            <w:sz w:val="16"/>
            <w:szCs w:val="16"/>
            <w:lang w:val="uk-UA"/>
          </w:rPr>
          <w:t>https://visitukraine.today/uk/departure/azerbaijan/ukraine-citizenship/travel</w:t>
        </w:r>
      </w:hyperlink>
    </w:p>
    <w:p w:rsidR="00AA750A" w:rsidRPr="00AA750A" w:rsidRDefault="00AA750A" w:rsidP="00E76633">
      <w:pPr>
        <w:pStyle w:val="a6"/>
        <w:numPr>
          <w:ilvl w:val="0"/>
          <w:numId w:val="14"/>
        </w:numPr>
        <w:spacing w:line="231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  <w:lang w:val="uk-UA"/>
        </w:rPr>
      </w:pPr>
      <w:r w:rsidRPr="00671222">
        <w:rPr>
          <w:rFonts w:ascii="Tahoma" w:eastAsia="Tahoma" w:hAnsi="Tahoma" w:cs="Tahoma"/>
          <w:sz w:val="16"/>
          <w:szCs w:val="16"/>
          <w:lang w:val="uk-UA"/>
        </w:rPr>
        <w:t xml:space="preserve">Інформацію про правила візового оформлення в'їзду до </w:t>
      </w:r>
      <w:r w:rsidR="00671222">
        <w:rPr>
          <w:rFonts w:ascii="Tahoma" w:eastAsia="Tahoma" w:hAnsi="Tahoma" w:cs="Tahoma"/>
          <w:sz w:val="16"/>
          <w:szCs w:val="16"/>
          <w:lang w:val="uk-UA"/>
        </w:rPr>
        <w:t>Азербайджану</w:t>
      </w:r>
      <w:r w:rsidR="00671222" w:rsidRPr="00671222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r w:rsidRPr="00671222">
        <w:rPr>
          <w:rFonts w:ascii="Tahoma" w:eastAsia="Tahoma" w:hAnsi="Tahoma" w:cs="Tahoma"/>
          <w:sz w:val="16"/>
          <w:szCs w:val="16"/>
          <w:lang w:val="uk-UA"/>
        </w:rPr>
        <w:t xml:space="preserve">для осіб, які не є громадянами України, можна отримати в Консульському відділі Посольства </w:t>
      </w:r>
      <w:r w:rsidR="00671222">
        <w:rPr>
          <w:rFonts w:ascii="Tahoma" w:eastAsia="Tahoma" w:hAnsi="Tahoma" w:cs="Tahoma"/>
          <w:sz w:val="16"/>
          <w:szCs w:val="16"/>
          <w:lang w:val="uk-UA"/>
        </w:rPr>
        <w:t xml:space="preserve">Азербайджану (див. контакти в кінці </w:t>
      </w:r>
      <w:proofErr w:type="spellStart"/>
      <w:r w:rsidR="00671222">
        <w:rPr>
          <w:rFonts w:ascii="Tahoma" w:eastAsia="Tahoma" w:hAnsi="Tahoma" w:cs="Tahoma"/>
          <w:sz w:val="16"/>
          <w:szCs w:val="16"/>
          <w:lang w:val="uk-UA"/>
        </w:rPr>
        <w:t>Пам</w:t>
      </w:r>
      <w:proofErr w:type="spellEnd"/>
      <w:r w:rsidR="00671222" w:rsidRPr="00671222">
        <w:rPr>
          <w:rFonts w:ascii="Tahoma" w:eastAsia="Tahoma" w:hAnsi="Tahoma" w:cs="Tahoma"/>
          <w:sz w:val="16"/>
          <w:szCs w:val="16"/>
        </w:rPr>
        <w:t>’</w:t>
      </w:r>
      <w:r w:rsidR="00671222">
        <w:rPr>
          <w:rFonts w:ascii="Tahoma" w:eastAsia="Tahoma" w:hAnsi="Tahoma" w:cs="Tahoma"/>
          <w:sz w:val="16"/>
          <w:szCs w:val="16"/>
          <w:lang w:val="uk-UA"/>
        </w:rPr>
        <w:t>ятки).</w:t>
      </w:r>
      <w:r w:rsidRPr="00671222">
        <w:rPr>
          <w:rFonts w:ascii="Tahoma" w:eastAsia="Tahoma" w:hAnsi="Tahoma" w:cs="Tahoma"/>
          <w:sz w:val="16"/>
          <w:szCs w:val="16"/>
          <w:lang w:val="uk-UA"/>
        </w:rPr>
        <w:t xml:space="preserve"> </w:t>
      </w:r>
    </w:p>
    <w:p w:rsidR="00AA750A" w:rsidRPr="00E40C09" w:rsidRDefault="00AA750A" w:rsidP="00AA750A">
      <w:pPr>
        <w:pStyle w:val="a6"/>
        <w:ind w:left="142" w:right="29"/>
        <w:rPr>
          <w:rFonts w:ascii="Tahoma" w:eastAsia="Tahoma" w:hAnsi="Tahoma" w:cs="Tahoma"/>
          <w:sz w:val="16"/>
          <w:szCs w:val="16"/>
          <w:lang w:val="uk-UA"/>
        </w:rPr>
      </w:pPr>
    </w:p>
    <w:p w:rsidR="006F135E" w:rsidRPr="006A2CB0" w:rsidRDefault="0065233C" w:rsidP="00EB07D0">
      <w:pPr>
        <w:spacing w:line="244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B07D7B">
        <w:rPr>
          <w:rFonts w:ascii="Tahoma" w:eastAsia="Tahoma" w:hAnsi="Tahoma" w:cs="Tahoma"/>
          <w:b/>
          <w:sz w:val="16"/>
          <w:szCs w:val="16"/>
        </w:rPr>
        <w:t>МИТНИЙ І САНІТАРНИЙ КОНТРОЛЬ</w:t>
      </w:r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r w:rsidR="00C53BFE">
        <w:rPr>
          <w:rFonts w:ascii="Tahoma" w:eastAsia="Tahoma" w:hAnsi="Tahoma" w:cs="Tahoma"/>
          <w:b/>
          <w:sz w:val="16"/>
          <w:szCs w:val="16"/>
          <w:lang w:val="uk-UA"/>
        </w:rPr>
        <w:t>В АЕРОПОРТУ</w:t>
      </w:r>
      <w:r w:rsidRPr="00D246D2">
        <w:rPr>
          <w:rFonts w:ascii="Tahoma" w:eastAsia="Tahoma" w:hAnsi="Tahoma" w:cs="Tahoma"/>
          <w:b/>
          <w:sz w:val="16"/>
          <w:szCs w:val="16"/>
        </w:rPr>
        <w:t xml:space="preserve"> </w:t>
      </w:r>
      <w:r w:rsidR="006A154D" w:rsidRPr="006A154D">
        <w:rPr>
          <w:rFonts w:ascii="Tahoma" w:eastAsia="Tahoma" w:hAnsi="Tahoma" w:cs="Tahoma"/>
          <w:b/>
          <w:sz w:val="16"/>
          <w:szCs w:val="16"/>
        </w:rPr>
        <w:t>АЗЕРБАЙДЖАНУ</w:t>
      </w:r>
      <w:r w:rsidRPr="00D246D2">
        <w:rPr>
          <w:rFonts w:ascii="Tahoma" w:eastAsia="Tahoma" w:hAnsi="Tahoma" w:cs="Tahoma"/>
          <w:b/>
          <w:sz w:val="16"/>
          <w:szCs w:val="16"/>
        </w:rPr>
        <w:t>.</w:t>
      </w:r>
      <w:r w:rsidRPr="00EB07D0">
        <w:rPr>
          <w:rFonts w:ascii="Tahoma" w:eastAsia="Tahoma" w:hAnsi="Tahoma" w:cs="Tahoma"/>
          <w:sz w:val="16"/>
          <w:szCs w:val="16"/>
        </w:rPr>
        <w:t xml:space="preserve"> </w:t>
      </w:r>
    </w:p>
    <w:p w:rsidR="006F135E" w:rsidRPr="006A154D" w:rsidRDefault="006F135E" w:rsidP="00EB07D0">
      <w:pPr>
        <w:spacing w:line="137" w:lineRule="exact"/>
        <w:ind w:right="29"/>
        <w:rPr>
          <w:rFonts w:ascii="Tahoma" w:eastAsia="Tahoma" w:hAnsi="Tahoma" w:cs="Tahoma"/>
          <w:sz w:val="16"/>
          <w:szCs w:val="16"/>
        </w:rPr>
      </w:pPr>
    </w:p>
    <w:p w:rsidR="006A154D" w:rsidRPr="006A154D" w:rsidRDefault="006A154D" w:rsidP="006A154D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  <w:proofErr w:type="gramStart"/>
      <w:r w:rsidRPr="006A154D">
        <w:rPr>
          <w:rFonts w:ascii="Tahoma" w:eastAsia="Tahoma" w:hAnsi="Tahoma" w:cs="Tahoma"/>
          <w:sz w:val="16"/>
          <w:szCs w:val="16"/>
        </w:rPr>
        <w:t xml:space="preserve">•  </w:t>
      </w:r>
      <w:proofErr w:type="spellStart"/>
      <w:r w:rsidRPr="006A154D">
        <w:rPr>
          <w:rFonts w:ascii="Tahoma" w:eastAsia="Tahoma" w:hAnsi="Tahoma" w:cs="Tahoma"/>
          <w:sz w:val="16"/>
          <w:szCs w:val="16"/>
        </w:rPr>
        <w:t>Особисті</w:t>
      </w:r>
      <w:proofErr w:type="spellEnd"/>
      <w:proofErr w:type="gramEnd"/>
      <w:r w:rsidRPr="006A154D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154D">
        <w:rPr>
          <w:rFonts w:ascii="Tahoma" w:eastAsia="Tahoma" w:hAnsi="Tahoma" w:cs="Tahoma"/>
          <w:sz w:val="16"/>
          <w:szCs w:val="16"/>
        </w:rPr>
        <w:t>речі</w:t>
      </w:r>
      <w:proofErr w:type="spellEnd"/>
      <w:r w:rsidRPr="006A154D">
        <w:rPr>
          <w:rFonts w:ascii="Tahoma" w:eastAsia="Tahoma" w:hAnsi="Tahoma" w:cs="Tahoma"/>
          <w:sz w:val="16"/>
          <w:szCs w:val="16"/>
        </w:rPr>
        <w:t xml:space="preserve"> (</w:t>
      </w:r>
      <w:proofErr w:type="spellStart"/>
      <w:r w:rsidRPr="006A154D">
        <w:rPr>
          <w:rFonts w:ascii="Tahoma" w:eastAsia="Tahoma" w:hAnsi="Tahoma" w:cs="Tahoma"/>
          <w:sz w:val="16"/>
          <w:szCs w:val="16"/>
        </w:rPr>
        <w:t>це</w:t>
      </w:r>
      <w:proofErr w:type="spellEnd"/>
      <w:r w:rsidRPr="006A154D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154D">
        <w:rPr>
          <w:rFonts w:ascii="Tahoma" w:eastAsia="Tahoma" w:hAnsi="Tahoma" w:cs="Tahoma"/>
          <w:sz w:val="16"/>
          <w:szCs w:val="16"/>
        </w:rPr>
        <w:t>може</w:t>
      </w:r>
      <w:proofErr w:type="spellEnd"/>
      <w:r w:rsidRPr="006A154D">
        <w:rPr>
          <w:rFonts w:ascii="Tahoma" w:eastAsia="Tahoma" w:hAnsi="Tahoma" w:cs="Tahoma"/>
          <w:sz w:val="16"/>
          <w:szCs w:val="16"/>
        </w:rPr>
        <w:t xml:space="preserve"> бути </w:t>
      </w:r>
      <w:proofErr w:type="spellStart"/>
      <w:r w:rsidRPr="006A154D">
        <w:rPr>
          <w:rFonts w:ascii="Tahoma" w:eastAsia="Tahoma" w:hAnsi="Tahoma" w:cs="Tahoma"/>
          <w:sz w:val="16"/>
          <w:szCs w:val="16"/>
        </w:rPr>
        <w:t>одяг</w:t>
      </w:r>
      <w:proofErr w:type="spellEnd"/>
      <w:r w:rsidRPr="006A154D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6A154D">
        <w:rPr>
          <w:rFonts w:ascii="Tahoma" w:eastAsia="Tahoma" w:hAnsi="Tahoma" w:cs="Tahoma"/>
          <w:sz w:val="16"/>
          <w:szCs w:val="16"/>
        </w:rPr>
        <w:t>особиста</w:t>
      </w:r>
      <w:proofErr w:type="spellEnd"/>
      <w:r w:rsidRPr="006A154D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154D">
        <w:rPr>
          <w:rFonts w:ascii="Tahoma" w:eastAsia="Tahoma" w:hAnsi="Tahoma" w:cs="Tahoma"/>
          <w:sz w:val="16"/>
          <w:szCs w:val="16"/>
        </w:rPr>
        <w:t>електроніка</w:t>
      </w:r>
      <w:proofErr w:type="spellEnd"/>
      <w:r w:rsidRPr="006A154D">
        <w:rPr>
          <w:rFonts w:ascii="Tahoma" w:eastAsia="Tahoma" w:hAnsi="Tahoma" w:cs="Tahoma"/>
          <w:sz w:val="16"/>
          <w:szCs w:val="16"/>
        </w:rPr>
        <w:t>).</w:t>
      </w:r>
    </w:p>
    <w:p w:rsidR="006A154D" w:rsidRPr="006A154D" w:rsidRDefault="006A154D" w:rsidP="006A154D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  <w:proofErr w:type="gramStart"/>
      <w:r w:rsidRPr="006A154D">
        <w:rPr>
          <w:rFonts w:ascii="Tahoma" w:eastAsia="Tahoma" w:hAnsi="Tahoma" w:cs="Tahoma"/>
          <w:sz w:val="16"/>
          <w:szCs w:val="16"/>
        </w:rPr>
        <w:t xml:space="preserve">•  </w:t>
      </w:r>
      <w:proofErr w:type="spellStart"/>
      <w:r w:rsidRPr="006A154D">
        <w:rPr>
          <w:rFonts w:ascii="Tahoma" w:eastAsia="Tahoma" w:hAnsi="Tahoma" w:cs="Tahoma"/>
          <w:sz w:val="16"/>
          <w:szCs w:val="16"/>
        </w:rPr>
        <w:t>Ліки</w:t>
      </w:r>
      <w:proofErr w:type="spellEnd"/>
      <w:proofErr w:type="gramEnd"/>
      <w:r w:rsidRPr="006A154D">
        <w:rPr>
          <w:rFonts w:ascii="Tahoma" w:eastAsia="Tahoma" w:hAnsi="Tahoma" w:cs="Tahoma"/>
          <w:sz w:val="16"/>
          <w:szCs w:val="16"/>
        </w:rPr>
        <w:t xml:space="preserve"> для </w:t>
      </w:r>
      <w:proofErr w:type="spellStart"/>
      <w:r w:rsidRPr="006A154D">
        <w:rPr>
          <w:rFonts w:ascii="Tahoma" w:eastAsia="Tahoma" w:hAnsi="Tahoma" w:cs="Tahoma"/>
          <w:sz w:val="16"/>
          <w:szCs w:val="16"/>
        </w:rPr>
        <w:t>особистого</w:t>
      </w:r>
      <w:proofErr w:type="spellEnd"/>
      <w:r w:rsidRPr="006A154D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154D">
        <w:rPr>
          <w:rFonts w:ascii="Tahoma" w:eastAsia="Tahoma" w:hAnsi="Tahoma" w:cs="Tahoma"/>
          <w:sz w:val="16"/>
          <w:szCs w:val="16"/>
        </w:rPr>
        <w:t>використання</w:t>
      </w:r>
      <w:proofErr w:type="spellEnd"/>
      <w:r w:rsidRPr="006A154D">
        <w:rPr>
          <w:rFonts w:ascii="Tahoma" w:eastAsia="Tahoma" w:hAnsi="Tahoma" w:cs="Tahoma"/>
          <w:sz w:val="16"/>
          <w:szCs w:val="16"/>
        </w:rPr>
        <w:t xml:space="preserve"> (</w:t>
      </w:r>
      <w:proofErr w:type="spellStart"/>
      <w:r w:rsidRPr="006A154D">
        <w:rPr>
          <w:rFonts w:ascii="Tahoma" w:eastAsia="Tahoma" w:hAnsi="Tahoma" w:cs="Tahoma"/>
          <w:sz w:val="16"/>
          <w:szCs w:val="16"/>
        </w:rPr>
        <w:t>бажано</w:t>
      </w:r>
      <w:proofErr w:type="spellEnd"/>
      <w:r w:rsidRPr="006A154D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154D">
        <w:rPr>
          <w:rFonts w:ascii="Tahoma" w:eastAsia="Tahoma" w:hAnsi="Tahoma" w:cs="Tahoma"/>
          <w:sz w:val="16"/>
          <w:szCs w:val="16"/>
        </w:rPr>
        <w:t>мати</w:t>
      </w:r>
      <w:proofErr w:type="spellEnd"/>
      <w:r w:rsidRPr="006A154D">
        <w:rPr>
          <w:rFonts w:ascii="Tahoma" w:eastAsia="Tahoma" w:hAnsi="Tahoma" w:cs="Tahoma"/>
          <w:sz w:val="16"/>
          <w:szCs w:val="16"/>
        </w:rPr>
        <w:t xml:space="preserve"> при </w:t>
      </w:r>
      <w:proofErr w:type="spellStart"/>
      <w:r w:rsidRPr="006A154D">
        <w:rPr>
          <w:rFonts w:ascii="Tahoma" w:eastAsia="Tahoma" w:hAnsi="Tahoma" w:cs="Tahoma"/>
          <w:sz w:val="16"/>
          <w:szCs w:val="16"/>
        </w:rPr>
        <w:t>собі</w:t>
      </w:r>
      <w:proofErr w:type="spellEnd"/>
      <w:r w:rsidRPr="006A154D">
        <w:rPr>
          <w:rFonts w:ascii="Tahoma" w:eastAsia="Tahoma" w:hAnsi="Tahoma" w:cs="Tahoma"/>
          <w:sz w:val="16"/>
          <w:szCs w:val="16"/>
        </w:rPr>
        <w:t xml:space="preserve"> рецепт </w:t>
      </w:r>
      <w:proofErr w:type="spellStart"/>
      <w:r w:rsidRPr="006A154D">
        <w:rPr>
          <w:rFonts w:ascii="Tahoma" w:eastAsia="Tahoma" w:hAnsi="Tahoma" w:cs="Tahoma"/>
          <w:sz w:val="16"/>
          <w:szCs w:val="16"/>
        </w:rPr>
        <w:t>від</w:t>
      </w:r>
      <w:proofErr w:type="spellEnd"/>
      <w:r w:rsidRPr="006A154D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154D">
        <w:rPr>
          <w:rFonts w:ascii="Tahoma" w:eastAsia="Tahoma" w:hAnsi="Tahoma" w:cs="Tahoma"/>
          <w:sz w:val="16"/>
          <w:szCs w:val="16"/>
        </w:rPr>
        <w:t>лікаря</w:t>
      </w:r>
      <w:proofErr w:type="spellEnd"/>
      <w:r w:rsidRPr="006A154D">
        <w:rPr>
          <w:rFonts w:ascii="Tahoma" w:eastAsia="Tahoma" w:hAnsi="Tahoma" w:cs="Tahoma"/>
          <w:sz w:val="16"/>
          <w:szCs w:val="16"/>
        </w:rPr>
        <w:t xml:space="preserve"> разом з </w:t>
      </w:r>
      <w:proofErr w:type="spellStart"/>
      <w:r w:rsidRPr="006A154D">
        <w:rPr>
          <w:rFonts w:ascii="Tahoma" w:eastAsia="Tahoma" w:hAnsi="Tahoma" w:cs="Tahoma"/>
          <w:sz w:val="16"/>
          <w:szCs w:val="16"/>
        </w:rPr>
        <w:t>ліками</w:t>
      </w:r>
      <w:proofErr w:type="spellEnd"/>
      <w:r w:rsidRPr="006A154D">
        <w:rPr>
          <w:rFonts w:ascii="Tahoma" w:eastAsia="Tahoma" w:hAnsi="Tahoma" w:cs="Tahoma"/>
          <w:sz w:val="16"/>
          <w:szCs w:val="16"/>
        </w:rPr>
        <w:t>).</w:t>
      </w:r>
    </w:p>
    <w:p w:rsidR="006A154D" w:rsidRPr="006A154D" w:rsidRDefault="006A154D" w:rsidP="006A154D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  <w:proofErr w:type="gramStart"/>
      <w:r w:rsidRPr="006A154D">
        <w:rPr>
          <w:rFonts w:ascii="Tahoma" w:eastAsia="Tahoma" w:hAnsi="Tahoma" w:cs="Tahoma"/>
          <w:sz w:val="16"/>
          <w:szCs w:val="16"/>
        </w:rPr>
        <w:t xml:space="preserve">•  </w:t>
      </w:r>
      <w:proofErr w:type="spellStart"/>
      <w:r w:rsidRPr="006A154D">
        <w:rPr>
          <w:rFonts w:ascii="Tahoma" w:eastAsia="Tahoma" w:hAnsi="Tahoma" w:cs="Tahoma"/>
          <w:sz w:val="16"/>
          <w:szCs w:val="16"/>
        </w:rPr>
        <w:t>Подарунки</w:t>
      </w:r>
      <w:proofErr w:type="spellEnd"/>
      <w:proofErr w:type="gramEnd"/>
      <w:r w:rsidRPr="006A154D">
        <w:rPr>
          <w:rFonts w:ascii="Tahoma" w:eastAsia="Tahoma" w:hAnsi="Tahoma" w:cs="Tahoma"/>
          <w:sz w:val="16"/>
          <w:szCs w:val="16"/>
        </w:rPr>
        <w:t xml:space="preserve"> та </w:t>
      </w:r>
      <w:proofErr w:type="spellStart"/>
      <w:r w:rsidRPr="006A154D">
        <w:rPr>
          <w:rFonts w:ascii="Tahoma" w:eastAsia="Tahoma" w:hAnsi="Tahoma" w:cs="Tahoma"/>
          <w:sz w:val="16"/>
          <w:szCs w:val="16"/>
        </w:rPr>
        <w:t>сувеніри</w:t>
      </w:r>
      <w:proofErr w:type="spellEnd"/>
      <w:r w:rsidRPr="006A154D">
        <w:rPr>
          <w:rFonts w:ascii="Tahoma" w:eastAsia="Tahoma" w:hAnsi="Tahoma" w:cs="Tahoma"/>
          <w:sz w:val="16"/>
          <w:szCs w:val="16"/>
        </w:rPr>
        <w:t xml:space="preserve"> (</w:t>
      </w:r>
      <w:proofErr w:type="spellStart"/>
      <w:r w:rsidRPr="006A154D">
        <w:rPr>
          <w:rFonts w:ascii="Tahoma" w:eastAsia="Tahoma" w:hAnsi="Tahoma" w:cs="Tahoma"/>
          <w:sz w:val="16"/>
          <w:szCs w:val="16"/>
        </w:rPr>
        <w:t>можуть</w:t>
      </w:r>
      <w:proofErr w:type="spellEnd"/>
      <w:r w:rsidRPr="006A154D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154D">
        <w:rPr>
          <w:rFonts w:ascii="Tahoma" w:eastAsia="Tahoma" w:hAnsi="Tahoma" w:cs="Tahoma"/>
          <w:sz w:val="16"/>
          <w:szCs w:val="16"/>
        </w:rPr>
        <w:t>існувати</w:t>
      </w:r>
      <w:proofErr w:type="spellEnd"/>
      <w:r w:rsidRPr="006A154D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154D">
        <w:rPr>
          <w:rFonts w:ascii="Tahoma" w:eastAsia="Tahoma" w:hAnsi="Tahoma" w:cs="Tahoma"/>
          <w:sz w:val="16"/>
          <w:szCs w:val="16"/>
        </w:rPr>
        <w:t>обмеження</w:t>
      </w:r>
      <w:proofErr w:type="spellEnd"/>
      <w:r w:rsidRPr="006A154D">
        <w:rPr>
          <w:rFonts w:ascii="Tahoma" w:eastAsia="Tahoma" w:hAnsi="Tahoma" w:cs="Tahoma"/>
          <w:sz w:val="16"/>
          <w:szCs w:val="16"/>
        </w:rPr>
        <w:t xml:space="preserve"> на </w:t>
      </w:r>
      <w:proofErr w:type="spellStart"/>
      <w:r w:rsidRPr="006A154D">
        <w:rPr>
          <w:rFonts w:ascii="Tahoma" w:eastAsia="Tahoma" w:hAnsi="Tahoma" w:cs="Tahoma"/>
          <w:sz w:val="16"/>
          <w:szCs w:val="16"/>
        </w:rPr>
        <w:t>вартість</w:t>
      </w:r>
      <w:proofErr w:type="spellEnd"/>
      <w:r w:rsidRPr="006A154D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154D">
        <w:rPr>
          <w:rFonts w:ascii="Tahoma" w:eastAsia="Tahoma" w:hAnsi="Tahoma" w:cs="Tahoma"/>
          <w:sz w:val="16"/>
          <w:szCs w:val="16"/>
        </w:rPr>
        <w:t>або</w:t>
      </w:r>
      <w:proofErr w:type="spellEnd"/>
      <w:r w:rsidRPr="006A154D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154D">
        <w:rPr>
          <w:rFonts w:ascii="Tahoma" w:eastAsia="Tahoma" w:hAnsi="Tahoma" w:cs="Tahoma"/>
          <w:sz w:val="16"/>
          <w:szCs w:val="16"/>
        </w:rPr>
        <w:t>кількість</w:t>
      </w:r>
      <w:proofErr w:type="spellEnd"/>
      <w:r w:rsidRPr="006A154D">
        <w:rPr>
          <w:rFonts w:ascii="Tahoma" w:eastAsia="Tahoma" w:hAnsi="Tahoma" w:cs="Tahoma"/>
          <w:sz w:val="16"/>
          <w:szCs w:val="16"/>
        </w:rPr>
        <w:t xml:space="preserve"> таких </w:t>
      </w:r>
      <w:proofErr w:type="spellStart"/>
      <w:r w:rsidRPr="006A154D">
        <w:rPr>
          <w:rFonts w:ascii="Tahoma" w:eastAsia="Tahoma" w:hAnsi="Tahoma" w:cs="Tahoma"/>
          <w:sz w:val="16"/>
          <w:szCs w:val="16"/>
        </w:rPr>
        <w:t>предметів</w:t>
      </w:r>
      <w:proofErr w:type="spellEnd"/>
      <w:r w:rsidRPr="006A154D">
        <w:rPr>
          <w:rFonts w:ascii="Tahoma" w:eastAsia="Tahoma" w:hAnsi="Tahoma" w:cs="Tahoma"/>
          <w:sz w:val="16"/>
          <w:szCs w:val="16"/>
        </w:rPr>
        <w:t>).</w:t>
      </w:r>
    </w:p>
    <w:p w:rsidR="00BA31E9" w:rsidRDefault="006A154D" w:rsidP="006A154D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  <w:proofErr w:type="gramStart"/>
      <w:r w:rsidRPr="006A154D">
        <w:rPr>
          <w:rFonts w:ascii="Tahoma" w:eastAsia="Tahoma" w:hAnsi="Tahoma" w:cs="Tahoma"/>
          <w:sz w:val="16"/>
          <w:szCs w:val="16"/>
        </w:rPr>
        <w:t>•  Алкоголь</w:t>
      </w:r>
      <w:proofErr w:type="gramEnd"/>
      <w:r w:rsidRPr="006A154D">
        <w:rPr>
          <w:rFonts w:ascii="Tahoma" w:eastAsia="Tahoma" w:hAnsi="Tahoma" w:cs="Tahoma"/>
          <w:sz w:val="16"/>
          <w:szCs w:val="16"/>
        </w:rPr>
        <w:t xml:space="preserve"> не </w:t>
      </w:r>
      <w:proofErr w:type="spellStart"/>
      <w:r w:rsidRPr="006A154D">
        <w:rPr>
          <w:rFonts w:ascii="Tahoma" w:eastAsia="Tahoma" w:hAnsi="Tahoma" w:cs="Tahoma"/>
          <w:sz w:val="16"/>
          <w:szCs w:val="16"/>
        </w:rPr>
        <w:t>більше</w:t>
      </w:r>
      <w:proofErr w:type="spellEnd"/>
      <w:r w:rsidRPr="006A154D">
        <w:rPr>
          <w:rFonts w:ascii="Tahoma" w:eastAsia="Tahoma" w:hAnsi="Tahoma" w:cs="Tahoma"/>
          <w:sz w:val="16"/>
          <w:szCs w:val="16"/>
        </w:rPr>
        <w:t xml:space="preserve"> 3 </w:t>
      </w:r>
      <w:proofErr w:type="spellStart"/>
      <w:r w:rsidRPr="006A154D">
        <w:rPr>
          <w:rFonts w:ascii="Tahoma" w:eastAsia="Tahoma" w:hAnsi="Tahoma" w:cs="Tahoma"/>
          <w:sz w:val="16"/>
          <w:szCs w:val="16"/>
        </w:rPr>
        <w:t>літрів</w:t>
      </w:r>
      <w:proofErr w:type="spellEnd"/>
      <w:r w:rsidRPr="006A154D">
        <w:rPr>
          <w:rFonts w:ascii="Tahoma" w:eastAsia="Tahoma" w:hAnsi="Tahoma" w:cs="Tahoma"/>
          <w:sz w:val="16"/>
          <w:szCs w:val="16"/>
        </w:rPr>
        <w:t xml:space="preserve"> на </w:t>
      </w:r>
      <w:proofErr w:type="spellStart"/>
      <w:r w:rsidRPr="006A154D">
        <w:rPr>
          <w:rFonts w:ascii="Tahoma" w:eastAsia="Tahoma" w:hAnsi="Tahoma" w:cs="Tahoma"/>
          <w:sz w:val="16"/>
          <w:szCs w:val="16"/>
        </w:rPr>
        <w:t>людину</w:t>
      </w:r>
      <w:proofErr w:type="spellEnd"/>
      <w:r w:rsidRPr="006A154D">
        <w:rPr>
          <w:rFonts w:ascii="Tahoma" w:eastAsia="Tahoma" w:hAnsi="Tahoma" w:cs="Tahoma"/>
          <w:sz w:val="16"/>
          <w:szCs w:val="16"/>
        </w:rPr>
        <w:t>.</w:t>
      </w:r>
    </w:p>
    <w:p w:rsidR="00D60ACC" w:rsidRDefault="00D60ACC" w:rsidP="006A154D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</w:p>
    <w:p w:rsidR="00D60ACC" w:rsidRPr="00D60ACC" w:rsidRDefault="00D60ACC" w:rsidP="00D60ACC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  <w:proofErr w:type="spellStart"/>
      <w:r w:rsidRPr="00D60ACC">
        <w:rPr>
          <w:rFonts w:ascii="Tahoma" w:eastAsia="Tahoma" w:hAnsi="Tahoma" w:cs="Tahoma"/>
          <w:sz w:val="16"/>
          <w:szCs w:val="16"/>
        </w:rPr>
        <w:t>Ввезення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товарів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фізичними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особами не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більше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ніж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на 1000 дол. США на особу і не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більше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50 кг. ваги.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Ввезення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валюти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на суму до 10000 дол. США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оформлюється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за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пред’явлення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відповідно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митної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декларації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.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Оформлення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ввезення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суми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більше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10000 дол. США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здійснюється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в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митних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органах з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одночасним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оформлення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такої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декларації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та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сертифікату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– «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Митного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посвідчення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>».</w:t>
      </w:r>
    </w:p>
    <w:p w:rsidR="00D60ACC" w:rsidRPr="00D60ACC" w:rsidRDefault="00D60ACC" w:rsidP="00D60ACC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  <w:proofErr w:type="spellStart"/>
      <w:r w:rsidRPr="00D60ACC">
        <w:rPr>
          <w:rFonts w:ascii="Tahoma" w:eastAsia="Tahoma" w:hAnsi="Tahoma" w:cs="Tahoma"/>
          <w:sz w:val="16"/>
          <w:szCs w:val="16"/>
        </w:rPr>
        <w:lastRenderedPageBreak/>
        <w:t>Вивезення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валюти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: 10000 дол. США для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резидентів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; 1000 для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нерезидентів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.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Із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раніше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ввезених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валютних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цінностей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дозволяється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вивозити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не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більше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50000 дол. з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умовою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декларування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>.</w:t>
      </w:r>
    </w:p>
    <w:p w:rsidR="00D60ACC" w:rsidRPr="00D60ACC" w:rsidRDefault="00D60ACC" w:rsidP="00D60ACC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  <w:proofErr w:type="spellStart"/>
      <w:r w:rsidRPr="00D60ACC">
        <w:rPr>
          <w:rFonts w:ascii="Tahoma" w:eastAsia="Tahoma" w:hAnsi="Tahoma" w:cs="Tahoma"/>
          <w:sz w:val="16"/>
          <w:szCs w:val="16"/>
        </w:rPr>
        <w:t>Дозволяється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ввозити-вивозити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без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мита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до 3 л. алкоголю і до 3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блоків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цигарок.</w:t>
      </w:r>
    </w:p>
    <w:p w:rsidR="00D60ACC" w:rsidRDefault="00D60ACC" w:rsidP="00D60ACC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  <w:proofErr w:type="spellStart"/>
      <w:r w:rsidRPr="00D60ACC">
        <w:rPr>
          <w:rFonts w:ascii="Tahoma" w:eastAsia="Tahoma" w:hAnsi="Tahoma" w:cs="Tahoma"/>
          <w:sz w:val="16"/>
          <w:szCs w:val="16"/>
        </w:rPr>
        <w:t>Ввезення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>/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вивезення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літератури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релігійного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>/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пропагандистського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характеру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тощо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раритетної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зброї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культурних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цінностей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підлягає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обов’язковому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декларуванню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і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погодженню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із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відповідними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міністерствами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і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відомствами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Азербайджану. Без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відповідного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дозволу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ЗАБОРОНЕНО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ввезення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зброї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наркотичних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речовин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D60ACC">
        <w:rPr>
          <w:rFonts w:ascii="Tahoma" w:eastAsia="Tahoma" w:hAnsi="Tahoma" w:cs="Tahoma"/>
          <w:sz w:val="16"/>
          <w:szCs w:val="16"/>
        </w:rPr>
        <w:t>тощо</w:t>
      </w:r>
      <w:proofErr w:type="spellEnd"/>
      <w:r w:rsidRPr="00D60ACC">
        <w:rPr>
          <w:rFonts w:ascii="Tahoma" w:eastAsia="Tahoma" w:hAnsi="Tahoma" w:cs="Tahoma"/>
          <w:sz w:val="16"/>
          <w:szCs w:val="16"/>
        </w:rPr>
        <w:t>.</w:t>
      </w:r>
    </w:p>
    <w:p w:rsidR="006A154D" w:rsidRDefault="006A154D" w:rsidP="006A154D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</w:p>
    <w:p w:rsidR="003B7188" w:rsidRDefault="00EB07D0" w:rsidP="00EB07D0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  <w:r w:rsidRPr="00B07D7B">
        <w:rPr>
          <w:rFonts w:ascii="Tahoma" w:eastAsia="Tahoma" w:hAnsi="Tahoma" w:cs="Tahoma"/>
          <w:b/>
          <w:sz w:val="16"/>
          <w:szCs w:val="16"/>
        </w:rPr>
        <w:t xml:space="preserve">В </w:t>
      </w:r>
      <w:r w:rsidR="0065233C" w:rsidRPr="00B07D7B">
        <w:rPr>
          <w:rFonts w:ascii="Tahoma" w:eastAsia="Tahoma" w:hAnsi="Tahoma" w:cs="Tahoma"/>
          <w:b/>
          <w:sz w:val="16"/>
          <w:szCs w:val="16"/>
        </w:rPr>
        <w:t>АЕРОПОРТУ ПРИЛЬОТУ</w:t>
      </w:r>
      <w:r w:rsidR="0065233C" w:rsidRPr="006A2CB0">
        <w:rPr>
          <w:rFonts w:ascii="Tahoma" w:eastAsia="Tahoma" w:hAnsi="Tahoma" w:cs="Tahoma"/>
          <w:sz w:val="16"/>
          <w:szCs w:val="16"/>
        </w:rPr>
        <w:t>.</w:t>
      </w:r>
      <w:r w:rsidR="0065233C" w:rsidRPr="00EB07D0">
        <w:rPr>
          <w:rFonts w:ascii="Tahoma" w:eastAsia="Tahoma" w:hAnsi="Tahoma" w:cs="Tahoma"/>
          <w:sz w:val="16"/>
          <w:szCs w:val="16"/>
        </w:rPr>
        <w:t xml:space="preserve"> В </w:t>
      </w:r>
      <w:proofErr w:type="spellStart"/>
      <w:r w:rsidR="0065233C" w:rsidRPr="00EB07D0">
        <w:rPr>
          <w:rFonts w:ascii="Tahoma" w:eastAsia="Tahoma" w:hAnsi="Tahoma" w:cs="Tahoma"/>
          <w:sz w:val="16"/>
          <w:szCs w:val="16"/>
        </w:rPr>
        <w:t>аеропорту</w:t>
      </w:r>
      <w:proofErr w:type="spellEnd"/>
      <w:r w:rsidR="0065233C"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="0065233C" w:rsidRPr="00EB07D0">
        <w:rPr>
          <w:rFonts w:ascii="Tahoma" w:eastAsia="Tahoma" w:hAnsi="Tahoma" w:cs="Tahoma"/>
          <w:sz w:val="16"/>
          <w:szCs w:val="16"/>
        </w:rPr>
        <w:t>прибуття</w:t>
      </w:r>
      <w:proofErr w:type="spellEnd"/>
      <w:r w:rsidR="0065233C" w:rsidRPr="00EB07D0">
        <w:rPr>
          <w:rFonts w:ascii="Tahoma" w:eastAsia="Tahoma" w:hAnsi="Tahoma" w:cs="Tahoma"/>
          <w:sz w:val="16"/>
          <w:szCs w:val="16"/>
        </w:rPr>
        <w:t xml:space="preserve"> Ви </w:t>
      </w:r>
      <w:proofErr w:type="spellStart"/>
      <w:r w:rsidR="0065233C" w:rsidRPr="00EB07D0">
        <w:rPr>
          <w:rFonts w:ascii="Tahoma" w:eastAsia="Tahoma" w:hAnsi="Tahoma" w:cs="Tahoma"/>
          <w:sz w:val="16"/>
          <w:szCs w:val="16"/>
        </w:rPr>
        <w:t>повинні</w:t>
      </w:r>
      <w:proofErr w:type="spellEnd"/>
      <w:r w:rsidR="0065233C"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="0065233C" w:rsidRPr="00EB07D0">
        <w:rPr>
          <w:rFonts w:ascii="Tahoma" w:eastAsia="Tahoma" w:hAnsi="Tahoma" w:cs="Tahoma"/>
          <w:sz w:val="16"/>
          <w:szCs w:val="16"/>
        </w:rPr>
        <w:t>самостійно</w:t>
      </w:r>
      <w:proofErr w:type="spellEnd"/>
      <w:r w:rsidR="0065233C" w:rsidRPr="00EB07D0">
        <w:rPr>
          <w:rFonts w:ascii="Tahoma" w:eastAsia="Tahoma" w:hAnsi="Tahoma" w:cs="Tahoma"/>
          <w:sz w:val="16"/>
          <w:szCs w:val="16"/>
        </w:rPr>
        <w:t xml:space="preserve"> пройти </w:t>
      </w:r>
      <w:proofErr w:type="spellStart"/>
      <w:r w:rsidR="0065233C" w:rsidRPr="00EB07D0">
        <w:rPr>
          <w:rFonts w:ascii="Tahoma" w:eastAsia="Tahoma" w:hAnsi="Tahoma" w:cs="Tahoma"/>
          <w:sz w:val="16"/>
          <w:szCs w:val="16"/>
        </w:rPr>
        <w:t>паспортний</w:t>
      </w:r>
      <w:proofErr w:type="spellEnd"/>
      <w:r w:rsidR="0065233C" w:rsidRPr="00EB07D0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="0065233C" w:rsidRPr="00EB07D0">
        <w:rPr>
          <w:rFonts w:ascii="Tahoma" w:eastAsia="Tahoma" w:hAnsi="Tahoma" w:cs="Tahoma"/>
          <w:sz w:val="16"/>
          <w:szCs w:val="16"/>
        </w:rPr>
        <w:t>митний</w:t>
      </w:r>
      <w:proofErr w:type="spellEnd"/>
      <w:r w:rsidR="0065233C" w:rsidRPr="00EB07D0">
        <w:rPr>
          <w:rFonts w:ascii="Tahoma" w:eastAsia="Tahoma" w:hAnsi="Tahoma" w:cs="Tahoma"/>
          <w:sz w:val="16"/>
          <w:szCs w:val="16"/>
        </w:rPr>
        <w:t xml:space="preserve"> </w:t>
      </w:r>
      <w:r w:rsidR="003B7188">
        <w:rPr>
          <w:rFonts w:ascii="Tahoma" w:eastAsia="Tahoma" w:hAnsi="Tahoma" w:cs="Tahoma"/>
          <w:sz w:val="16"/>
          <w:szCs w:val="16"/>
        </w:rPr>
        <w:t xml:space="preserve">контроль і </w:t>
      </w:r>
      <w:proofErr w:type="spellStart"/>
      <w:r w:rsidR="003B7188">
        <w:rPr>
          <w:rFonts w:ascii="Tahoma" w:eastAsia="Tahoma" w:hAnsi="Tahoma" w:cs="Tahoma"/>
          <w:sz w:val="16"/>
          <w:szCs w:val="16"/>
        </w:rPr>
        <w:t>отримати</w:t>
      </w:r>
      <w:proofErr w:type="spellEnd"/>
      <w:r w:rsidR="003B718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="003B7188">
        <w:rPr>
          <w:rFonts w:ascii="Tahoma" w:eastAsia="Tahoma" w:hAnsi="Tahoma" w:cs="Tahoma"/>
          <w:sz w:val="16"/>
          <w:szCs w:val="16"/>
        </w:rPr>
        <w:t>свій</w:t>
      </w:r>
      <w:proofErr w:type="spellEnd"/>
      <w:r w:rsidR="003B7188">
        <w:rPr>
          <w:rFonts w:ascii="Tahoma" w:eastAsia="Tahoma" w:hAnsi="Tahoma" w:cs="Tahoma"/>
          <w:sz w:val="16"/>
          <w:szCs w:val="16"/>
        </w:rPr>
        <w:t xml:space="preserve"> багаж. </w:t>
      </w:r>
    </w:p>
    <w:p w:rsidR="00374C8C" w:rsidRDefault="00374C8C" w:rsidP="00374C8C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374C8C">
        <w:rPr>
          <w:rFonts w:ascii="Tahoma" w:eastAsia="Tahoma" w:hAnsi="Tahoma" w:cs="Tahoma"/>
          <w:b/>
          <w:sz w:val="16"/>
          <w:szCs w:val="16"/>
        </w:rPr>
        <w:t xml:space="preserve">При </w:t>
      </w:r>
      <w:proofErr w:type="spellStart"/>
      <w:r w:rsidRPr="00374C8C">
        <w:rPr>
          <w:rFonts w:ascii="Tahoma" w:eastAsia="Tahoma" w:hAnsi="Tahoma" w:cs="Tahoma"/>
          <w:b/>
          <w:sz w:val="16"/>
          <w:szCs w:val="16"/>
        </w:rPr>
        <w:t>виході</w:t>
      </w:r>
      <w:proofErr w:type="spellEnd"/>
      <w:r w:rsidRPr="00374C8C">
        <w:rPr>
          <w:rFonts w:ascii="Tahoma" w:eastAsia="Tahoma" w:hAnsi="Tahoma" w:cs="Tahoma"/>
          <w:b/>
          <w:sz w:val="16"/>
          <w:szCs w:val="16"/>
        </w:rPr>
        <w:t xml:space="preserve"> з паспортного контролю </w:t>
      </w:r>
      <w:proofErr w:type="spellStart"/>
      <w:r w:rsidRPr="00374C8C">
        <w:rPr>
          <w:rFonts w:ascii="Tahoma" w:eastAsia="Tahoma" w:hAnsi="Tahoma" w:cs="Tahoma"/>
          <w:b/>
          <w:sz w:val="16"/>
          <w:szCs w:val="16"/>
        </w:rPr>
        <w:t>туристів</w:t>
      </w:r>
      <w:proofErr w:type="spellEnd"/>
      <w:r w:rsidRPr="00374C8C">
        <w:rPr>
          <w:rFonts w:ascii="Tahoma" w:eastAsia="Tahoma" w:hAnsi="Tahoma" w:cs="Tahoma"/>
          <w:b/>
          <w:sz w:val="16"/>
          <w:szCs w:val="16"/>
        </w:rPr>
        <w:t xml:space="preserve"> </w:t>
      </w:r>
      <w:proofErr w:type="spellStart"/>
      <w:r w:rsidRPr="00374C8C">
        <w:rPr>
          <w:rFonts w:ascii="Tahoma" w:eastAsia="Tahoma" w:hAnsi="Tahoma" w:cs="Tahoma"/>
          <w:b/>
          <w:sz w:val="16"/>
          <w:szCs w:val="16"/>
        </w:rPr>
        <w:t>зустрічають</w:t>
      </w:r>
      <w:proofErr w:type="spellEnd"/>
      <w:r w:rsidRPr="00374C8C">
        <w:rPr>
          <w:rFonts w:ascii="Tahoma" w:eastAsia="Tahoma" w:hAnsi="Tahoma" w:cs="Tahoma"/>
          <w:b/>
          <w:sz w:val="16"/>
          <w:szCs w:val="16"/>
        </w:rPr>
        <w:t xml:space="preserve"> </w:t>
      </w:r>
      <w:proofErr w:type="spellStart"/>
      <w:r w:rsidRPr="00374C8C">
        <w:rPr>
          <w:rFonts w:ascii="Tahoma" w:eastAsia="Tahoma" w:hAnsi="Tahoma" w:cs="Tahoma"/>
          <w:b/>
          <w:sz w:val="16"/>
          <w:szCs w:val="16"/>
        </w:rPr>
        <w:t>представники</w:t>
      </w:r>
      <w:proofErr w:type="spellEnd"/>
      <w:r w:rsidRPr="00374C8C">
        <w:rPr>
          <w:rFonts w:ascii="Tahoma" w:eastAsia="Tahoma" w:hAnsi="Tahoma" w:cs="Tahoma"/>
          <w:b/>
          <w:sz w:val="16"/>
          <w:szCs w:val="16"/>
        </w:rPr>
        <w:t xml:space="preserve"> </w:t>
      </w:r>
      <w:proofErr w:type="spellStart"/>
      <w:r w:rsidRPr="00374C8C">
        <w:rPr>
          <w:rFonts w:ascii="Tahoma" w:eastAsia="Tahoma" w:hAnsi="Tahoma" w:cs="Tahoma"/>
          <w:b/>
          <w:sz w:val="16"/>
          <w:szCs w:val="16"/>
        </w:rPr>
        <w:t>транспортної</w:t>
      </w:r>
      <w:proofErr w:type="spellEnd"/>
      <w:r w:rsidRPr="00374C8C">
        <w:rPr>
          <w:rFonts w:ascii="Tahoma" w:eastAsia="Tahoma" w:hAnsi="Tahoma" w:cs="Tahoma"/>
          <w:b/>
          <w:sz w:val="16"/>
          <w:szCs w:val="16"/>
        </w:rPr>
        <w:t xml:space="preserve"> </w:t>
      </w:r>
      <w:proofErr w:type="spellStart"/>
      <w:r w:rsidRPr="00374C8C">
        <w:rPr>
          <w:rFonts w:ascii="Tahoma" w:eastAsia="Tahoma" w:hAnsi="Tahoma" w:cs="Tahoma"/>
          <w:b/>
          <w:sz w:val="16"/>
          <w:szCs w:val="16"/>
        </w:rPr>
        <w:t>компанії</w:t>
      </w:r>
      <w:proofErr w:type="spellEnd"/>
      <w:r w:rsidRPr="00374C8C">
        <w:rPr>
          <w:rFonts w:ascii="Tahoma" w:eastAsia="Tahoma" w:hAnsi="Tahoma" w:cs="Tahoma"/>
          <w:b/>
          <w:sz w:val="16"/>
          <w:szCs w:val="16"/>
        </w:rPr>
        <w:t xml:space="preserve"> з табличкою, на </w:t>
      </w:r>
      <w:proofErr w:type="spellStart"/>
      <w:r w:rsidRPr="00374C8C">
        <w:rPr>
          <w:rFonts w:ascii="Tahoma" w:eastAsia="Tahoma" w:hAnsi="Tahoma" w:cs="Tahoma"/>
          <w:b/>
          <w:sz w:val="16"/>
          <w:szCs w:val="16"/>
        </w:rPr>
        <w:t>якій</w:t>
      </w:r>
      <w:proofErr w:type="spellEnd"/>
      <w:r w:rsidRPr="00374C8C">
        <w:rPr>
          <w:rFonts w:ascii="Tahoma" w:eastAsia="Tahoma" w:hAnsi="Tahoma" w:cs="Tahoma"/>
          <w:b/>
          <w:sz w:val="16"/>
          <w:szCs w:val="16"/>
        </w:rPr>
        <w:t xml:space="preserve"> </w:t>
      </w:r>
      <w:proofErr w:type="spellStart"/>
      <w:r w:rsidRPr="00374C8C">
        <w:rPr>
          <w:rFonts w:ascii="Tahoma" w:eastAsia="Tahoma" w:hAnsi="Tahoma" w:cs="Tahoma"/>
          <w:b/>
          <w:sz w:val="16"/>
          <w:szCs w:val="16"/>
        </w:rPr>
        <w:t>будуть</w:t>
      </w:r>
      <w:proofErr w:type="spellEnd"/>
      <w:r w:rsidRPr="00374C8C">
        <w:rPr>
          <w:rFonts w:ascii="Tahoma" w:eastAsia="Tahoma" w:hAnsi="Tahoma" w:cs="Tahoma"/>
          <w:b/>
          <w:sz w:val="16"/>
          <w:szCs w:val="16"/>
        </w:rPr>
        <w:t xml:space="preserve"> </w:t>
      </w:r>
      <w:proofErr w:type="spellStart"/>
      <w:r w:rsidRPr="00374C8C">
        <w:rPr>
          <w:rFonts w:ascii="Tahoma" w:eastAsia="Tahoma" w:hAnsi="Tahoma" w:cs="Tahoma"/>
          <w:b/>
          <w:sz w:val="16"/>
          <w:szCs w:val="16"/>
        </w:rPr>
        <w:t>вказані</w:t>
      </w:r>
      <w:proofErr w:type="spellEnd"/>
      <w:r w:rsidRPr="00374C8C">
        <w:rPr>
          <w:rFonts w:ascii="Tahoma" w:eastAsia="Tahoma" w:hAnsi="Tahoma" w:cs="Tahoma"/>
          <w:b/>
          <w:sz w:val="16"/>
          <w:szCs w:val="16"/>
        </w:rPr>
        <w:t xml:space="preserve"> </w:t>
      </w:r>
      <w:proofErr w:type="spellStart"/>
      <w:r w:rsidRPr="00374C8C">
        <w:rPr>
          <w:rFonts w:ascii="Tahoma" w:eastAsia="Tahoma" w:hAnsi="Tahoma" w:cs="Tahoma"/>
          <w:b/>
          <w:sz w:val="16"/>
          <w:szCs w:val="16"/>
        </w:rPr>
        <w:t>прізвище</w:t>
      </w:r>
      <w:proofErr w:type="spellEnd"/>
      <w:r w:rsidRPr="00374C8C">
        <w:rPr>
          <w:rFonts w:ascii="Tahoma" w:eastAsia="Tahoma" w:hAnsi="Tahoma" w:cs="Tahoma"/>
          <w:b/>
          <w:sz w:val="16"/>
          <w:szCs w:val="16"/>
        </w:rPr>
        <w:t>/</w:t>
      </w:r>
      <w:proofErr w:type="spellStart"/>
      <w:r w:rsidRPr="00374C8C">
        <w:rPr>
          <w:rFonts w:ascii="Tahoma" w:eastAsia="Tahoma" w:hAnsi="Tahoma" w:cs="Tahoma"/>
          <w:b/>
          <w:sz w:val="16"/>
          <w:szCs w:val="16"/>
        </w:rPr>
        <w:t>ім'я</w:t>
      </w:r>
      <w:proofErr w:type="spellEnd"/>
      <w:r w:rsidRPr="00374C8C">
        <w:rPr>
          <w:rFonts w:ascii="Tahoma" w:eastAsia="Tahoma" w:hAnsi="Tahoma" w:cs="Tahoma"/>
          <w:b/>
          <w:sz w:val="16"/>
          <w:szCs w:val="16"/>
        </w:rPr>
        <w:t xml:space="preserve"> туриста (</w:t>
      </w:r>
      <w:proofErr w:type="spellStart"/>
      <w:r w:rsidRPr="00374C8C">
        <w:rPr>
          <w:rFonts w:ascii="Tahoma" w:eastAsia="Tahoma" w:hAnsi="Tahoma" w:cs="Tahoma"/>
          <w:b/>
          <w:sz w:val="16"/>
          <w:szCs w:val="16"/>
        </w:rPr>
        <w:t>трансфермен</w:t>
      </w:r>
      <w:proofErr w:type="spellEnd"/>
      <w:r w:rsidRPr="00374C8C">
        <w:rPr>
          <w:rFonts w:ascii="Tahoma" w:eastAsia="Tahoma" w:hAnsi="Tahoma" w:cs="Tahoma"/>
          <w:b/>
          <w:sz w:val="16"/>
          <w:szCs w:val="16"/>
        </w:rPr>
        <w:t xml:space="preserve"> </w:t>
      </w:r>
      <w:proofErr w:type="spellStart"/>
      <w:r w:rsidRPr="00374C8C">
        <w:rPr>
          <w:rFonts w:ascii="Tahoma" w:eastAsia="Tahoma" w:hAnsi="Tahoma" w:cs="Tahoma"/>
          <w:b/>
          <w:sz w:val="16"/>
          <w:szCs w:val="16"/>
        </w:rPr>
        <w:t>чекає</w:t>
      </w:r>
      <w:proofErr w:type="spellEnd"/>
      <w:r w:rsidRPr="00374C8C">
        <w:rPr>
          <w:rFonts w:ascii="Tahoma" w:eastAsia="Tahoma" w:hAnsi="Tahoma" w:cs="Tahoma"/>
          <w:b/>
          <w:sz w:val="16"/>
          <w:szCs w:val="16"/>
        </w:rPr>
        <w:t xml:space="preserve"> </w:t>
      </w:r>
      <w:proofErr w:type="spellStart"/>
      <w:r w:rsidRPr="00374C8C">
        <w:rPr>
          <w:rFonts w:ascii="Tahoma" w:eastAsia="Tahoma" w:hAnsi="Tahoma" w:cs="Tahoma"/>
          <w:b/>
          <w:sz w:val="16"/>
          <w:szCs w:val="16"/>
        </w:rPr>
        <w:t>всередині</w:t>
      </w:r>
      <w:proofErr w:type="spellEnd"/>
      <w:r w:rsidRPr="00374C8C">
        <w:rPr>
          <w:rFonts w:ascii="Tahoma" w:eastAsia="Tahoma" w:hAnsi="Tahoma" w:cs="Tahoma"/>
          <w:b/>
          <w:sz w:val="16"/>
          <w:szCs w:val="16"/>
        </w:rPr>
        <w:t xml:space="preserve"> </w:t>
      </w:r>
      <w:proofErr w:type="spellStart"/>
      <w:r w:rsidRPr="00374C8C">
        <w:rPr>
          <w:rFonts w:ascii="Tahoma" w:eastAsia="Tahoma" w:hAnsi="Tahoma" w:cs="Tahoma"/>
          <w:b/>
          <w:sz w:val="16"/>
          <w:szCs w:val="16"/>
        </w:rPr>
        <w:t>аеропорту</w:t>
      </w:r>
      <w:proofErr w:type="spellEnd"/>
      <w:r w:rsidRPr="00374C8C">
        <w:rPr>
          <w:rFonts w:ascii="Tahoma" w:eastAsia="Tahoma" w:hAnsi="Tahoma" w:cs="Tahoma"/>
          <w:b/>
          <w:sz w:val="16"/>
          <w:szCs w:val="16"/>
        </w:rPr>
        <w:t xml:space="preserve">, з </w:t>
      </w:r>
      <w:proofErr w:type="spellStart"/>
      <w:r w:rsidRPr="00374C8C">
        <w:rPr>
          <w:rFonts w:ascii="Tahoma" w:eastAsia="Tahoma" w:hAnsi="Tahoma" w:cs="Tahoma"/>
          <w:b/>
          <w:sz w:val="16"/>
          <w:szCs w:val="16"/>
        </w:rPr>
        <w:t>аеропорту</w:t>
      </w:r>
      <w:proofErr w:type="spellEnd"/>
      <w:r w:rsidRPr="00374C8C">
        <w:rPr>
          <w:rFonts w:ascii="Tahoma" w:eastAsia="Tahoma" w:hAnsi="Tahoma" w:cs="Tahoma"/>
          <w:b/>
          <w:sz w:val="16"/>
          <w:szCs w:val="16"/>
        </w:rPr>
        <w:t xml:space="preserve"> </w:t>
      </w:r>
      <w:proofErr w:type="spellStart"/>
      <w:r w:rsidRPr="00374C8C">
        <w:rPr>
          <w:rFonts w:ascii="Tahoma" w:eastAsia="Tahoma" w:hAnsi="Tahoma" w:cs="Tahoma"/>
          <w:b/>
          <w:sz w:val="16"/>
          <w:szCs w:val="16"/>
        </w:rPr>
        <w:t>виходити</w:t>
      </w:r>
      <w:proofErr w:type="spellEnd"/>
      <w:r w:rsidRPr="00374C8C">
        <w:rPr>
          <w:rFonts w:ascii="Tahoma" w:eastAsia="Tahoma" w:hAnsi="Tahoma" w:cs="Tahoma"/>
          <w:b/>
          <w:sz w:val="16"/>
          <w:szCs w:val="16"/>
        </w:rPr>
        <w:t xml:space="preserve"> не треба).</w:t>
      </w:r>
      <w:r>
        <w:rPr>
          <w:rFonts w:ascii="Tahoma" w:eastAsia="Tahoma" w:hAnsi="Tahoma" w:cs="Tahoma"/>
          <w:b/>
          <w:sz w:val="16"/>
          <w:szCs w:val="16"/>
          <w:lang w:val="uk-UA"/>
        </w:rPr>
        <w:t xml:space="preserve"> Туристам </w:t>
      </w:r>
      <w:r w:rsidRPr="00374C8C">
        <w:rPr>
          <w:rFonts w:ascii="Tahoma" w:eastAsia="Tahoma" w:hAnsi="Tahoma" w:cs="Tahoma"/>
          <w:b/>
          <w:sz w:val="16"/>
          <w:szCs w:val="16"/>
          <w:lang w:val="uk-UA"/>
        </w:rPr>
        <w:t>н</w:t>
      </w:r>
      <w:proofErr w:type="spellStart"/>
      <w:r w:rsidRPr="00374C8C">
        <w:rPr>
          <w:rFonts w:ascii="Tahoma" w:eastAsia="Tahoma" w:hAnsi="Tahoma" w:cs="Tahoma"/>
          <w:b/>
          <w:sz w:val="16"/>
          <w:szCs w:val="16"/>
        </w:rPr>
        <w:t>еобхідно</w:t>
      </w:r>
      <w:proofErr w:type="spellEnd"/>
      <w:r w:rsidRPr="00374C8C">
        <w:rPr>
          <w:rFonts w:ascii="Tahoma" w:eastAsia="Tahoma" w:hAnsi="Tahoma" w:cs="Tahoma"/>
          <w:b/>
          <w:sz w:val="16"/>
          <w:szCs w:val="16"/>
        </w:rPr>
        <w:t xml:space="preserve"> </w:t>
      </w:r>
      <w:proofErr w:type="spellStart"/>
      <w:r w:rsidRPr="00374C8C">
        <w:rPr>
          <w:rFonts w:ascii="Tahoma" w:eastAsia="Tahoma" w:hAnsi="Tahoma" w:cs="Tahoma"/>
          <w:b/>
          <w:sz w:val="16"/>
          <w:szCs w:val="16"/>
        </w:rPr>
        <w:t>пред'явити</w:t>
      </w:r>
      <w:proofErr w:type="spellEnd"/>
      <w:r w:rsidRPr="00374C8C">
        <w:rPr>
          <w:rFonts w:ascii="Tahoma" w:eastAsia="Tahoma" w:hAnsi="Tahoma" w:cs="Tahoma"/>
          <w:b/>
          <w:sz w:val="16"/>
          <w:szCs w:val="16"/>
        </w:rPr>
        <w:t xml:space="preserve"> ваучер </w:t>
      </w:r>
      <w:proofErr w:type="spellStart"/>
      <w:r w:rsidRPr="00374C8C">
        <w:rPr>
          <w:rFonts w:ascii="Tahoma" w:eastAsia="Tahoma" w:hAnsi="Tahoma" w:cs="Tahoma"/>
          <w:b/>
          <w:sz w:val="16"/>
          <w:szCs w:val="16"/>
        </w:rPr>
        <w:t>представнику</w:t>
      </w:r>
      <w:proofErr w:type="spellEnd"/>
      <w:r w:rsidRPr="00374C8C">
        <w:rPr>
          <w:rFonts w:ascii="Tahoma" w:eastAsia="Tahoma" w:hAnsi="Tahoma" w:cs="Tahoma"/>
          <w:b/>
          <w:sz w:val="16"/>
          <w:szCs w:val="16"/>
        </w:rPr>
        <w:t xml:space="preserve"> </w:t>
      </w:r>
      <w:proofErr w:type="spellStart"/>
      <w:r w:rsidRPr="00374C8C">
        <w:rPr>
          <w:rFonts w:ascii="Tahoma" w:eastAsia="Tahoma" w:hAnsi="Tahoma" w:cs="Tahoma"/>
          <w:b/>
          <w:sz w:val="16"/>
          <w:szCs w:val="16"/>
        </w:rPr>
        <w:t>транспортної</w:t>
      </w:r>
      <w:proofErr w:type="spellEnd"/>
      <w:r w:rsidRPr="00374C8C">
        <w:rPr>
          <w:rFonts w:ascii="Tahoma" w:eastAsia="Tahoma" w:hAnsi="Tahoma" w:cs="Tahoma"/>
          <w:b/>
          <w:sz w:val="16"/>
          <w:szCs w:val="16"/>
        </w:rPr>
        <w:t xml:space="preserve"> </w:t>
      </w:r>
      <w:proofErr w:type="spellStart"/>
      <w:r w:rsidRPr="00374C8C">
        <w:rPr>
          <w:rFonts w:ascii="Tahoma" w:eastAsia="Tahoma" w:hAnsi="Tahoma" w:cs="Tahoma"/>
          <w:b/>
          <w:sz w:val="16"/>
          <w:szCs w:val="16"/>
        </w:rPr>
        <w:t>компанії</w:t>
      </w:r>
      <w:proofErr w:type="spellEnd"/>
      <w:r w:rsidRPr="00374C8C">
        <w:rPr>
          <w:rFonts w:ascii="Tahoma" w:eastAsia="Tahoma" w:hAnsi="Tahoma" w:cs="Tahoma"/>
          <w:b/>
          <w:sz w:val="16"/>
          <w:szCs w:val="16"/>
        </w:rPr>
        <w:t xml:space="preserve">, і </w:t>
      </w:r>
      <w:proofErr w:type="spellStart"/>
      <w:r w:rsidRPr="00374C8C">
        <w:rPr>
          <w:rFonts w:ascii="Tahoma" w:eastAsia="Tahoma" w:hAnsi="Tahoma" w:cs="Tahoma"/>
          <w:b/>
          <w:sz w:val="16"/>
          <w:szCs w:val="16"/>
        </w:rPr>
        <w:t>він</w:t>
      </w:r>
      <w:proofErr w:type="spellEnd"/>
      <w:r w:rsidRPr="00374C8C">
        <w:rPr>
          <w:rFonts w:ascii="Tahoma" w:eastAsia="Tahoma" w:hAnsi="Tahoma" w:cs="Tahoma"/>
          <w:b/>
          <w:sz w:val="16"/>
          <w:szCs w:val="16"/>
        </w:rPr>
        <w:t xml:space="preserve"> </w:t>
      </w:r>
      <w:proofErr w:type="spellStart"/>
      <w:r w:rsidRPr="00374C8C">
        <w:rPr>
          <w:rFonts w:ascii="Tahoma" w:eastAsia="Tahoma" w:hAnsi="Tahoma" w:cs="Tahoma"/>
          <w:b/>
          <w:sz w:val="16"/>
          <w:szCs w:val="16"/>
        </w:rPr>
        <w:t>назве</w:t>
      </w:r>
      <w:proofErr w:type="spellEnd"/>
      <w:r w:rsidRPr="00374C8C">
        <w:rPr>
          <w:rFonts w:ascii="Tahoma" w:eastAsia="Tahoma" w:hAnsi="Tahoma" w:cs="Tahoma"/>
          <w:b/>
          <w:sz w:val="16"/>
          <w:szCs w:val="16"/>
        </w:rPr>
        <w:t xml:space="preserve"> номер автобуса </w:t>
      </w:r>
      <w:proofErr w:type="spellStart"/>
      <w:r w:rsidRPr="00374C8C">
        <w:rPr>
          <w:rFonts w:ascii="Tahoma" w:eastAsia="Tahoma" w:hAnsi="Tahoma" w:cs="Tahoma"/>
          <w:b/>
          <w:sz w:val="16"/>
          <w:szCs w:val="16"/>
        </w:rPr>
        <w:t>чи</w:t>
      </w:r>
      <w:proofErr w:type="spellEnd"/>
      <w:r w:rsidRPr="00374C8C">
        <w:rPr>
          <w:rFonts w:ascii="Tahoma" w:eastAsia="Tahoma" w:hAnsi="Tahoma" w:cs="Tahoma"/>
          <w:b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z w:val="16"/>
          <w:szCs w:val="16"/>
          <w:lang w:val="uk-UA"/>
        </w:rPr>
        <w:t>авто</w:t>
      </w:r>
      <w:r w:rsidRPr="00374C8C">
        <w:rPr>
          <w:rFonts w:ascii="Tahoma" w:eastAsia="Tahoma" w:hAnsi="Tahoma" w:cs="Tahoma"/>
          <w:b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z w:val="16"/>
          <w:szCs w:val="16"/>
          <w:lang w:val="uk-UA"/>
        </w:rPr>
        <w:t xml:space="preserve">до </w:t>
      </w:r>
      <w:proofErr w:type="spellStart"/>
      <w:r w:rsidRPr="00374C8C">
        <w:rPr>
          <w:rFonts w:ascii="Tahoma" w:eastAsia="Tahoma" w:hAnsi="Tahoma" w:cs="Tahoma"/>
          <w:b/>
          <w:sz w:val="16"/>
          <w:szCs w:val="16"/>
        </w:rPr>
        <w:t>якого</w:t>
      </w:r>
      <w:proofErr w:type="spellEnd"/>
      <w:r w:rsidRPr="00374C8C">
        <w:rPr>
          <w:rFonts w:ascii="Tahoma" w:eastAsia="Tahoma" w:hAnsi="Tahoma" w:cs="Tahoma"/>
          <w:b/>
          <w:sz w:val="16"/>
          <w:szCs w:val="16"/>
        </w:rPr>
        <w:t xml:space="preserve"> туристам </w:t>
      </w:r>
      <w:proofErr w:type="spellStart"/>
      <w:r w:rsidRPr="00374C8C">
        <w:rPr>
          <w:rFonts w:ascii="Tahoma" w:eastAsia="Tahoma" w:hAnsi="Tahoma" w:cs="Tahoma"/>
          <w:b/>
          <w:sz w:val="16"/>
          <w:szCs w:val="16"/>
        </w:rPr>
        <w:t>необхідно</w:t>
      </w:r>
      <w:proofErr w:type="spellEnd"/>
      <w:r w:rsidRPr="00374C8C">
        <w:rPr>
          <w:rFonts w:ascii="Tahoma" w:eastAsia="Tahoma" w:hAnsi="Tahoma" w:cs="Tahoma"/>
          <w:b/>
          <w:sz w:val="16"/>
          <w:szCs w:val="16"/>
        </w:rPr>
        <w:t xml:space="preserve"> пройти.</w:t>
      </w:r>
    </w:p>
    <w:p w:rsidR="00501DD6" w:rsidRPr="00374C8C" w:rsidRDefault="00501DD6" w:rsidP="00374C8C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b/>
          <w:sz w:val="16"/>
          <w:szCs w:val="16"/>
        </w:rPr>
      </w:pPr>
    </w:p>
    <w:p w:rsidR="00374C8C" w:rsidRPr="00374C8C" w:rsidRDefault="00374C8C" w:rsidP="00374C8C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374C8C">
        <w:rPr>
          <w:rFonts w:ascii="Tahoma" w:eastAsia="Tahoma" w:hAnsi="Tahoma" w:cs="Tahoma"/>
          <w:b/>
          <w:sz w:val="16"/>
          <w:szCs w:val="16"/>
        </w:rPr>
        <w:t>ВАЖЛИВО</w:t>
      </w:r>
      <w:r w:rsidRPr="00374C8C">
        <w:rPr>
          <w:rFonts w:ascii="Tahoma" w:eastAsia="Tahoma" w:hAnsi="Tahoma" w:cs="Tahoma"/>
          <w:sz w:val="16"/>
          <w:szCs w:val="16"/>
        </w:rPr>
        <w:t xml:space="preserve">! У </w:t>
      </w:r>
      <w:proofErr w:type="spellStart"/>
      <w:r w:rsidRPr="00374C8C">
        <w:rPr>
          <w:rFonts w:ascii="Tahoma" w:eastAsia="Tahoma" w:hAnsi="Tahoma" w:cs="Tahoma"/>
          <w:sz w:val="16"/>
          <w:szCs w:val="16"/>
        </w:rPr>
        <w:t>разі</w:t>
      </w:r>
      <w:proofErr w:type="spellEnd"/>
      <w:r w:rsidRPr="00374C8C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374C8C">
        <w:rPr>
          <w:rFonts w:ascii="Tahoma" w:eastAsia="Tahoma" w:hAnsi="Tahoma" w:cs="Tahoma"/>
          <w:sz w:val="16"/>
          <w:szCs w:val="16"/>
        </w:rPr>
        <w:t>якщо</w:t>
      </w:r>
      <w:proofErr w:type="spellEnd"/>
      <w:r w:rsidRPr="00374C8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74C8C">
        <w:rPr>
          <w:rFonts w:ascii="Tahoma" w:eastAsia="Tahoma" w:hAnsi="Tahoma" w:cs="Tahoma"/>
          <w:sz w:val="16"/>
          <w:szCs w:val="16"/>
        </w:rPr>
        <w:t>туристи</w:t>
      </w:r>
      <w:proofErr w:type="spellEnd"/>
      <w:r w:rsidRPr="00374C8C">
        <w:rPr>
          <w:rFonts w:ascii="Tahoma" w:eastAsia="Tahoma" w:hAnsi="Tahoma" w:cs="Tahoma"/>
          <w:sz w:val="16"/>
          <w:szCs w:val="16"/>
        </w:rPr>
        <w:t xml:space="preserve"> не </w:t>
      </w:r>
      <w:proofErr w:type="spellStart"/>
      <w:r w:rsidRPr="00374C8C">
        <w:rPr>
          <w:rFonts w:ascii="Tahoma" w:eastAsia="Tahoma" w:hAnsi="Tahoma" w:cs="Tahoma"/>
          <w:sz w:val="16"/>
          <w:szCs w:val="16"/>
        </w:rPr>
        <w:t>знайшли</w:t>
      </w:r>
      <w:proofErr w:type="spellEnd"/>
      <w:r w:rsidRPr="00374C8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74C8C">
        <w:rPr>
          <w:rFonts w:ascii="Tahoma" w:eastAsia="Tahoma" w:hAnsi="Tahoma" w:cs="Tahoma"/>
          <w:sz w:val="16"/>
          <w:szCs w:val="16"/>
        </w:rPr>
        <w:t>представника</w:t>
      </w:r>
      <w:proofErr w:type="spellEnd"/>
      <w:r w:rsidRPr="00374C8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74C8C">
        <w:rPr>
          <w:rFonts w:ascii="Tahoma" w:eastAsia="Tahoma" w:hAnsi="Tahoma" w:cs="Tahoma"/>
          <w:sz w:val="16"/>
          <w:szCs w:val="16"/>
        </w:rPr>
        <w:t>транспортної</w:t>
      </w:r>
      <w:proofErr w:type="spellEnd"/>
      <w:r w:rsidRPr="00374C8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74C8C">
        <w:rPr>
          <w:rFonts w:ascii="Tahoma" w:eastAsia="Tahoma" w:hAnsi="Tahoma" w:cs="Tahoma"/>
          <w:sz w:val="16"/>
          <w:szCs w:val="16"/>
        </w:rPr>
        <w:t>компанії</w:t>
      </w:r>
      <w:proofErr w:type="spellEnd"/>
      <w:r w:rsidRPr="00374C8C">
        <w:rPr>
          <w:rFonts w:ascii="Tahoma" w:eastAsia="Tahoma" w:hAnsi="Tahoma" w:cs="Tahoma"/>
          <w:sz w:val="16"/>
          <w:szCs w:val="16"/>
        </w:rPr>
        <w:t xml:space="preserve"> в </w:t>
      </w:r>
      <w:proofErr w:type="spellStart"/>
      <w:r w:rsidRPr="00374C8C">
        <w:rPr>
          <w:rFonts w:ascii="Tahoma" w:eastAsia="Tahoma" w:hAnsi="Tahoma" w:cs="Tahoma"/>
          <w:sz w:val="16"/>
          <w:szCs w:val="16"/>
        </w:rPr>
        <w:t>аеропорту</w:t>
      </w:r>
      <w:proofErr w:type="spellEnd"/>
      <w:r w:rsidRPr="00374C8C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374C8C">
        <w:rPr>
          <w:rFonts w:ascii="Tahoma" w:eastAsia="Tahoma" w:hAnsi="Tahoma" w:cs="Tahoma"/>
          <w:sz w:val="16"/>
          <w:szCs w:val="16"/>
        </w:rPr>
        <w:t>їм</w:t>
      </w:r>
      <w:proofErr w:type="spellEnd"/>
      <w:r w:rsidRPr="00374C8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74C8C">
        <w:rPr>
          <w:rFonts w:ascii="Tahoma" w:eastAsia="Tahoma" w:hAnsi="Tahoma" w:cs="Tahoma"/>
          <w:sz w:val="16"/>
          <w:szCs w:val="16"/>
        </w:rPr>
        <w:t>необхідно</w:t>
      </w:r>
      <w:proofErr w:type="spellEnd"/>
      <w:r w:rsidRPr="00374C8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74C8C">
        <w:rPr>
          <w:rFonts w:ascii="Tahoma" w:eastAsia="Tahoma" w:hAnsi="Tahoma" w:cs="Tahoma"/>
          <w:sz w:val="16"/>
          <w:szCs w:val="16"/>
        </w:rPr>
        <w:t>зателефонувати</w:t>
      </w:r>
      <w:proofErr w:type="spellEnd"/>
      <w:r w:rsidRPr="00374C8C">
        <w:rPr>
          <w:rFonts w:ascii="Tahoma" w:eastAsia="Tahoma" w:hAnsi="Tahoma" w:cs="Tahoma"/>
          <w:sz w:val="16"/>
          <w:szCs w:val="16"/>
        </w:rPr>
        <w:t xml:space="preserve"> на </w:t>
      </w:r>
      <w:proofErr w:type="spellStart"/>
      <w:r w:rsidRPr="00374C8C">
        <w:rPr>
          <w:rFonts w:ascii="Tahoma" w:eastAsia="Tahoma" w:hAnsi="Tahoma" w:cs="Tahoma"/>
          <w:b/>
          <w:sz w:val="16"/>
          <w:szCs w:val="16"/>
        </w:rPr>
        <w:t>контактний</w:t>
      </w:r>
      <w:proofErr w:type="spellEnd"/>
      <w:r w:rsidRPr="00374C8C">
        <w:rPr>
          <w:rFonts w:ascii="Tahoma" w:eastAsia="Tahoma" w:hAnsi="Tahoma" w:cs="Tahoma"/>
          <w:b/>
          <w:sz w:val="16"/>
          <w:szCs w:val="16"/>
        </w:rPr>
        <w:t xml:space="preserve"> номер для </w:t>
      </w:r>
      <w:proofErr w:type="spellStart"/>
      <w:r w:rsidRPr="00374C8C">
        <w:rPr>
          <w:rFonts w:ascii="Tahoma" w:eastAsia="Tahoma" w:hAnsi="Tahoma" w:cs="Tahoma"/>
          <w:b/>
          <w:sz w:val="16"/>
          <w:szCs w:val="16"/>
        </w:rPr>
        <w:t>зв'язку</w:t>
      </w:r>
      <w:proofErr w:type="spellEnd"/>
      <w:r w:rsidRPr="00374C8C">
        <w:rPr>
          <w:rFonts w:ascii="Tahoma" w:eastAsia="Tahoma" w:hAnsi="Tahoma" w:cs="Tahoma"/>
          <w:b/>
          <w:sz w:val="16"/>
          <w:szCs w:val="16"/>
        </w:rPr>
        <w:t xml:space="preserve">: +994554441598 / +994554441594. </w:t>
      </w:r>
    </w:p>
    <w:p w:rsidR="00374C8C" w:rsidRDefault="00374C8C" w:rsidP="00374C8C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  <w:r w:rsidRPr="00374C8C">
        <w:rPr>
          <w:rFonts w:ascii="Tahoma" w:eastAsia="Tahoma" w:hAnsi="Tahoma" w:cs="Tahoma"/>
          <w:sz w:val="16"/>
          <w:szCs w:val="16"/>
        </w:rPr>
        <w:t xml:space="preserve">У </w:t>
      </w:r>
      <w:proofErr w:type="spellStart"/>
      <w:r w:rsidRPr="00374C8C">
        <w:rPr>
          <w:rFonts w:ascii="Tahoma" w:eastAsia="Tahoma" w:hAnsi="Tahoma" w:cs="Tahoma"/>
          <w:sz w:val="16"/>
          <w:szCs w:val="16"/>
        </w:rPr>
        <w:t>Бакинському</w:t>
      </w:r>
      <w:proofErr w:type="spellEnd"/>
      <w:r w:rsidRPr="00374C8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74C8C">
        <w:rPr>
          <w:rFonts w:ascii="Tahoma" w:eastAsia="Tahoma" w:hAnsi="Tahoma" w:cs="Tahoma"/>
          <w:sz w:val="16"/>
          <w:szCs w:val="16"/>
        </w:rPr>
        <w:t>аеропорту</w:t>
      </w:r>
      <w:proofErr w:type="spellEnd"/>
      <w:r w:rsidRPr="00374C8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74C8C">
        <w:rPr>
          <w:rFonts w:ascii="Tahoma" w:eastAsia="Tahoma" w:hAnsi="Tahoma" w:cs="Tahoma"/>
          <w:sz w:val="16"/>
          <w:szCs w:val="16"/>
        </w:rPr>
        <w:t>діє</w:t>
      </w:r>
      <w:proofErr w:type="spellEnd"/>
      <w:r w:rsidRPr="00374C8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74C8C">
        <w:rPr>
          <w:rFonts w:ascii="Tahoma" w:eastAsia="Tahoma" w:hAnsi="Tahoma" w:cs="Tahoma"/>
          <w:sz w:val="16"/>
          <w:szCs w:val="16"/>
        </w:rPr>
        <w:t>безкоштовний</w:t>
      </w:r>
      <w:proofErr w:type="spellEnd"/>
      <w:r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374C8C">
        <w:rPr>
          <w:rFonts w:ascii="Tahoma" w:eastAsia="Tahoma" w:hAnsi="Tahoma" w:cs="Tahoma"/>
          <w:sz w:val="16"/>
          <w:szCs w:val="16"/>
        </w:rPr>
        <w:t>Wi-Fi</w:t>
      </w:r>
      <w:proofErr w:type="spellEnd"/>
      <w:r w:rsidRPr="00374C8C">
        <w:rPr>
          <w:rFonts w:ascii="Tahoma" w:eastAsia="Tahoma" w:hAnsi="Tahoma" w:cs="Tahoma"/>
          <w:sz w:val="16"/>
          <w:szCs w:val="16"/>
        </w:rPr>
        <w:t xml:space="preserve">! Час </w:t>
      </w:r>
      <w:proofErr w:type="spellStart"/>
      <w:r w:rsidRPr="00374C8C">
        <w:rPr>
          <w:rFonts w:ascii="Tahoma" w:eastAsia="Tahoma" w:hAnsi="Tahoma" w:cs="Tahoma"/>
          <w:sz w:val="16"/>
          <w:szCs w:val="16"/>
        </w:rPr>
        <w:t>очікування</w:t>
      </w:r>
      <w:proofErr w:type="spellEnd"/>
      <w:r w:rsidRPr="00374C8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74C8C">
        <w:rPr>
          <w:rFonts w:ascii="Tahoma" w:eastAsia="Tahoma" w:hAnsi="Tahoma" w:cs="Tahoma"/>
          <w:sz w:val="16"/>
          <w:szCs w:val="16"/>
        </w:rPr>
        <w:t>туристів</w:t>
      </w:r>
      <w:proofErr w:type="spellEnd"/>
      <w:r w:rsidRPr="00374C8C">
        <w:rPr>
          <w:rFonts w:ascii="Tahoma" w:eastAsia="Tahoma" w:hAnsi="Tahoma" w:cs="Tahoma"/>
          <w:sz w:val="16"/>
          <w:szCs w:val="16"/>
        </w:rPr>
        <w:t xml:space="preserve"> в </w:t>
      </w:r>
      <w:proofErr w:type="spellStart"/>
      <w:r w:rsidRPr="00374C8C">
        <w:rPr>
          <w:rFonts w:ascii="Tahoma" w:eastAsia="Tahoma" w:hAnsi="Tahoma" w:cs="Tahoma"/>
          <w:sz w:val="16"/>
          <w:szCs w:val="16"/>
        </w:rPr>
        <w:t>аеропорту</w:t>
      </w:r>
      <w:proofErr w:type="spellEnd"/>
      <w:r w:rsidRPr="00374C8C">
        <w:rPr>
          <w:rFonts w:ascii="Tahoma" w:eastAsia="Tahoma" w:hAnsi="Tahoma" w:cs="Tahoma"/>
          <w:sz w:val="16"/>
          <w:szCs w:val="16"/>
        </w:rPr>
        <w:t xml:space="preserve"> максимум 1:00. При </w:t>
      </w:r>
      <w:proofErr w:type="spellStart"/>
      <w:r w:rsidRPr="00374C8C">
        <w:rPr>
          <w:rFonts w:ascii="Tahoma" w:eastAsia="Tahoma" w:hAnsi="Tahoma" w:cs="Tahoma"/>
          <w:sz w:val="16"/>
          <w:szCs w:val="16"/>
        </w:rPr>
        <w:t>затримці</w:t>
      </w:r>
      <w:proofErr w:type="spellEnd"/>
      <w:r w:rsidRPr="00374C8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74C8C">
        <w:rPr>
          <w:rFonts w:ascii="Tahoma" w:eastAsia="Tahoma" w:hAnsi="Tahoma" w:cs="Tahoma"/>
          <w:sz w:val="16"/>
          <w:szCs w:val="16"/>
        </w:rPr>
        <w:t>слід</w:t>
      </w:r>
      <w:proofErr w:type="spellEnd"/>
      <w:r w:rsidRPr="00374C8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74C8C">
        <w:rPr>
          <w:rFonts w:ascii="Tahoma" w:eastAsia="Tahoma" w:hAnsi="Tahoma" w:cs="Tahoma"/>
          <w:sz w:val="16"/>
          <w:szCs w:val="16"/>
        </w:rPr>
        <w:t>зв'язатися</w:t>
      </w:r>
      <w:proofErr w:type="spellEnd"/>
      <w:r w:rsidRPr="00374C8C">
        <w:rPr>
          <w:rFonts w:ascii="Tahoma" w:eastAsia="Tahoma" w:hAnsi="Tahoma" w:cs="Tahoma"/>
          <w:sz w:val="16"/>
          <w:szCs w:val="16"/>
        </w:rPr>
        <w:t xml:space="preserve"> з </w:t>
      </w:r>
      <w:proofErr w:type="spellStart"/>
      <w:r w:rsidRPr="00374C8C">
        <w:rPr>
          <w:rFonts w:ascii="Tahoma" w:eastAsia="Tahoma" w:hAnsi="Tahoma" w:cs="Tahoma"/>
          <w:sz w:val="16"/>
          <w:szCs w:val="16"/>
        </w:rPr>
        <w:t>компанією</w:t>
      </w:r>
      <w:proofErr w:type="spellEnd"/>
      <w:r w:rsidRPr="00374C8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74C8C">
        <w:rPr>
          <w:rFonts w:ascii="Tahoma" w:eastAsia="Tahoma" w:hAnsi="Tahoma" w:cs="Tahoma"/>
          <w:sz w:val="16"/>
          <w:szCs w:val="16"/>
        </w:rPr>
        <w:t>заздалегідь</w:t>
      </w:r>
      <w:proofErr w:type="spellEnd"/>
      <w:r w:rsidRPr="00374C8C">
        <w:rPr>
          <w:rFonts w:ascii="Tahoma" w:eastAsia="Tahoma" w:hAnsi="Tahoma" w:cs="Tahoma"/>
          <w:sz w:val="16"/>
          <w:szCs w:val="16"/>
        </w:rPr>
        <w:t>.</w:t>
      </w:r>
    </w:p>
    <w:p w:rsidR="00374C8C" w:rsidRDefault="00374C8C" w:rsidP="00374C8C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</w:p>
    <w:p w:rsidR="00501DD6" w:rsidRPr="00501DD6" w:rsidRDefault="00501DD6" w:rsidP="00501DD6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  <w:lang w:val="uk-UA"/>
        </w:rPr>
      </w:pPr>
      <w:r w:rsidRPr="00501DD6">
        <w:rPr>
          <w:rFonts w:ascii="Tahoma" w:eastAsia="Tahoma" w:hAnsi="Tahoma" w:cs="Tahoma"/>
          <w:b/>
          <w:sz w:val="16"/>
          <w:szCs w:val="16"/>
          <w:lang w:val="uk-UA"/>
        </w:rPr>
        <w:t>ЕКСКУРСІНА ПРОГРАМА.</w:t>
      </w:r>
      <w:r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r w:rsidRPr="00501DD6">
        <w:rPr>
          <w:rFonts w:ascii="Tahoma" w:eastAsia="Tahoma" w:hAnsi="Tahoma" w:cs="Tahoma"/>
          <w:sz w:val="16"/>
          <w:szCs w:val="16"/>
          <w:lang w:val="uk-UA"/>
        </w:rPr>
        <w:t>Для туристів, які проживають у готелях на території «Старого Міста», на замітку:</w:t>
      </w:r>
      <w:r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r w:rsidRPr="00501DD6">
        <w:rPr>
          <w:rFonts w:ascii="Tahoma" w:eastAsia="Tahoma" w:hAnsi="Tahoma" w:cs="Tahoma"/>
          <w:sz w:val="16"/>
          <w:szCs w:val="16"/>
          <w:lang w:val="uk-UA"/>
        </w:rPr>
        <w:t>В'їзд на територію історико-архітектурного заповідника на машині дозволено лише мешканцям та співробітникам «Старого Міста», відтак висадка/посадка туристів під час трансферу проводиться лише на найближчих точках.</w:t>
      </w:r>
    </w:p>
    <w:p w:rsidR="00501DD6" w:rsidRPr="00501DD6" w:rsidRDefault="00501DD6" w:rsidP="00501DD6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  <w:lang w:val="uk-UA"/>
        </w:rPr>
      </w:pPr>
      <w:r w:rsidRPr="00501DD6">
        <w:rPr>
          <w:rFonts w:ascii="Tahoma" w:eastAsia="Tahoma" w:hAnsi="Tahoma" w:cs="Tahoma"/>
          <w:sz w:val="16"/>
          <w:szCs w:val="16"/>
          <w:lang w:val="uk-UA"/>
        </w:rPr>
        <w:t>Для учасників екскурсій, що проживають на території Старого міста та Торгової площі (центр):</w:t>
      </w:r>
    </w:p>
    <w:p w:rsidR="00501DD6" w:rsidRDefault="00501DD6" w:rsidP="00501DD6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  <w:lang w:val="uk-UA"/>
        </w:rPr>
      </w:pPr>
      <w:r w:rsidRPr="00501DD6">
        <w:rPr>
          <w:rFonts w:ascii="Tahoma" w:eastAsia="Tahoma" w:hAnsi="Tahoma" w:cs="Tahoma"/>
          <w:sz w:val="16"/>
          <w:szCs w:val="16"/>
          <w:lang w:val="uk-UA"/>
        </w:rPr>
        <w:t>Місце збору туристів та початку екскурсії - Парна брама Старого Міста.</w:t>
      </w:r>
    </w:p>
    <w:p w:rsidR="002C6A37" w:rsidRPr="002C6A37" w:rsidRDefault="002C6A37" w:rsidP="00501DD6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b/>
          <w:sz w:val="16"/>
          <w:szCs w:val="16"/>
          <w:lang w:val="uk-UA"/>
        </w:rPr>
      </w:pPr>
      <w:r w:rsidRPr="002C6A37">
        <w:rPr>
          <w:rFonts w:ascii="Tahoma" w:eastAsia="Tahoma" w:hAnsi="Tahoma" w:cs="Tahoma"/>
          <w:b/>
          <w:sz w:val="16"/>
          <w:szCs w:val="16"/>
          <w:lang w:val="uk-UA"/>
        </w:rPr>
        <w:t>Замовлення екскурсій за контактом +994 55 444 15 78</w:t>
      </w:r>
    </w:p>
    <w:p w:rsidR="00501DD6" w:rsidRPr="00501DD6" w:rsidRDefault="00501DD6" w:rsidP="00501DD6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  <w:lang w:val="uk-UA"/>
        </w:rPr>
      </w:pPr>
    </w:p>
    <w:p w:rsidR="006F135E" w:rsidRPr="006A2CB0" w:rsidRDefault="0065233C" w:rsidP="00EB07D0">
      <w:pPr>
        <w:spacing w:line="234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B07D7B">
        <w:rPr>
          <w:rFonts w:ascii="Tahoma" w:eastAsia="Tahoma" w:hAnsi="Tahoma" w:cs="Tahoma"/>
          <w:b/>
          <w:sz w:val="16"/>
          <w:szCs w:val="16"/>
        </w:rPr>
        <w:t>РОЗМІЩЕННЯ У ГОТЕЛІ</w:t>
      </w:r>
      <w:r w:rsidRPr="006A2CB0">
        <w:rPr>
          <w:rFonts w:ascii="Tahoma" w:eastAsia="Tahoma" w:hAnsi="Tahoma" w:cs="Tahoma"/>
          <w:sz w:val="16"/>
          <w:szCs w:val="16"/>
        </w:rPr>
        <w:t>.</w:t>
      </w:r>
      <w:r w:rsidRPr="00EB07D0">
        <w:rPr>
          <w:rFonts w:ascii="Tahoma" w:eastAsia="Tahoma" w:hAnsi="Tahoma" w:cs="Tahoma"/>
          <w:sz w:val="16"/>
          <w:szCs w:val="16"/>
        </w:rPr>
        <w:t xml:space="preserve"> Відповідно до міжнародних правил </w:t>
      </w:r>
      <w:r w:rsidRPr="00C6414C">
        <w:rPr>
          <w:rFonts w:ascii="Tahoma" w:eastAsia="Tahoma" w:hAnsi="Tahoma" w:cs="Tahoma"/>
          <w:b/>
          <w:sz w:val="16"/>
          <w:szCs w:val="16"/>
        </w:rPr>
        <w:t>розрахунковий час в готелях в 12:00</w:t>
      </w:r>
      <w:r w:rsidRPr="00EB07D0">
        <w:rPr>
          <w:rFonts w:ascii="Tahoma" w:eastAsia="Tahoma" w:hAnsi="Tahoma" w:cs="Tahoma"/>
          <w:sz w:val="16"/>
          <w:szCs w:val="16"/>
        </w:rPr>
        <w:t xml:space="preserve"> за місцевим часом. У день </w:t>
      </w:r>
      <w:r w:rsidRPr="00C6414C">
        <w:rPr>
          <w:rFonts w:ascii="Tahoma" w:eastAsia="Tahoma" w:hAnsi="Tahoma" w:cs="Tahoma"/>
          <w:b/>
          <w:sz w:val="16"/>
          <w:szCs w:val="16"/>
        </w:rPr>
        <w:t xml:space="preserve">приїзду розселення в номери здійснюється після </w:t>
      </w:r>
      <w:proofErr w:type="gramStart"/>
      <w:r w:rsidRPr="00C6414C">
        <w:rPr>
          <w:rFonts w:ascii="Tahoma" w:eastAsia="Tahoma" w:hAnsi="Tahoma" w:cs="Tahoma"/>
          <w:b/>
          <w:sz w:val="16"/>
          <w:szCs w:val="16"/>
        </w:rPr>
        <w:t>14:00</w:t>
      </w:r>
      <w:r w:rsidRPr="00EB07D0">
        <w:rPr>
          <w:rFonts w:ascii="Tahoma" w:eastAsia="Tahoma" w:hAnsi="Tahoma" w:cs="Tahoma"/>
          <w:sz w:val="16"/>
          <w:szCs w:val="16"/>
        </w:rPr>
        <w:t xml:space="preserve"> .</w:t>
      </w:r>
      <w:proofErr w:type="gramEnd"/>
      <w:r w:rsidRPr="00EB07D0">
        <w:rPr>
          <w:rFonts w:ascii="Tahoma" w:eastAsia="Tahoma" w:hAnsi="Tahoma" w:cs="Tahoma"/>
          <w:sz w:val="16"/>
          <w:szCs w:val="16"/>
        </w:rPr>
        <w:t xml:space="preserve"> Розподіл номерів (переселення з номера в номер) є прерогативою адміністрації готелю. Рекомендується здавати ключ від номера на стійку реєстрації готелю, в разі його втрати довести до відома адміністрацію. Коштовності, гроші, документи необхідно зберігати в сейфі, який знаходиться в номері або на стійці реєстрації. За втрачені цінності, що знаходять поза сейфом, адміністрація готелю відповідальності не несе.</w:t>
      </w:r>
    </w:p>
    <w:p w:rsidR="006F135E" w:rsidRPr="006A2CB0" w:rsidRDefault="006F135E" w:rsidP="00EB07D0">
      <w:pPr>
        <w:spacing w:line="1" w:lineRule="exact"/>
        <w:ind w:right="29"/>
        <w:rPr>
          <w:rFonts w:ascii="Tahoma" w:eastAsia="Tahoma" w:hAnsi="Tahoma" w:cs="Tahoma"/>
          <w:sz w:val="16"/>
          <w:szCs w:val="16"/>
        </w:rPr>
      </w:pPr>
    </w:p>
    <w:p w:rsidR="006F135E" w:rsidRPr="00EB07D0" w:rsidRDefault="0065233C" w:rsidP="00EB07D0">
      <w:pPr>
        <w:numPr>
          <w:ilvl w:val="0"/>
          <w:numId w:val="5"/>
        </w:numPr>
        <w:tabs>
          <w:tab w:val="left" w:pos="145"/>
        </w:tabs>
        <w:spacing w:line="251" w:lineRule="auto"/>
        <w:ind w:right="29" w:firstLine="7"/>
        <w:jc w:val="both"/>
        <w:rPr>
          <w:rFonts w:ascii="Tahoma" w:eastAsia="Tahoma" w:hAnsi="Tahoma" w:cs="Tahoma"/>
          <w:sz w:val="16"/>
          <w:szCs w:val="16"/>
        </w:rPr>
      </w:pPr>
      <w:r w:rsidRPr="00EB07D0">
        <w:rPr>
          <w:rFonts w:ascii="Tahoma" w:eastAsia="Tahoma" w:hAnsi="Tahoma" w:cs="Tahoma"/>
          <w:sz w:val="16"/>
          <w:szCs w:val="16"/>
        </w:rPr>
        <w:t>день виїзду до 12:00 необхідно звільнити свій номер і оплатити додаткові послуги: телефонні переговори, міні-бар, замовлення харчування і напоїв в номер, масаж і ін. Свій багаж Ви можете залишити в камері зберігання готелю і залишатися на території готелю до приїзду автобуса чи машини. Якщо Ви не здали номер до 12:00, вартість кімнати оплачується повністю за наступну добу.</w:t>
      </w:r>
    </w:p>
    <w:p w:rsidR="006F135E" w:rsidRPr="006A2CB0" w:rsidRDefault="006F135E" w:rsidP="00EB07D0">
      <w:pPr>
        <w:spacing w:line="130" w:lineRule="exact"/>
        <w:ind w:right="29"/>
        <w:rPr>
          <w:rFonts w:ascii="Tahoma" w:eastAsia="Tahoma" w:hAnsi="Tahoma" w:cs="Tahoma"/>
          <w:sz w:val="16"/>
          <w:szCs w:val="16"/>
        </w:rPr>
      </w:pPr>
    </w:p>
    <w:p w:rsidR="00CB707A" w:rsidRPr="00BC1366" w:rsidRDefault="00B07D7B" w:rsidP="00EB07D0">
      <w:pPr>
        <w:ind w:right="29"/>
        <w:rPr>
          <w:rFonts w:ascii="Tahoma" w:eastAsia="Tahoma" w:hAnsi="Tahoma" w:cs="Tahoma"/>
          <w:b/>
          <w:sz w:val="16"/>
          <w:szCs w:val="16"/>
        </w:rPr>
      </w:pPr>
      <w:r w:rsidRPr="00BC1366">
        <w:rPr>
          <w:rFonts w:ascii="Tahoma" w:eastAsia="Tahoma" w:hAnsi="Tahoma" w:cs="Tahoma"/>
          <w:b/>
          <w:sz w:val="16"/>
          <w:szCs w:val="16"/>
          <w:lang w:val="uk-UA"/>
        </w:rPr>
        <w:t>Про роботу готелів:</w:t>
      </w:r>
    </w:p>
    <w:p w:rsidR="00CB707A" w:rsidRPr="006A2CB0" w:rsidRDefault="00CB707A" w:rsidP="00E76633">
      <w:pPr>
        <w:pStyle w:val="a6"/>
        <w:numPr>
          <w:ilvl w:val="0"/>
          <w:numId w:val="13"/>
        </w:numPr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6A2CB0">
        <w:rPr>
          <w:rFonts w:ascii="Tahoma" w:eastAsia="Tahoma" w:hAnsi="Tahoma" w:cs="Tahoma"/>
          <w:sz w:val="16"/>
          <w:szCs w:val="16"/>
        </w:rPr>
        <w:t xml:space="preserve">У кожному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готелі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формула "ALL INCLUSIVE"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має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свою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особливість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. Але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існує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правило, яке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єдине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для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всіх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готелів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, -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безкоштовні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напої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наливають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>, як правило, в с</w:t>
      </w:r>
      <w:r w:rsidR="006A2CB0" w:rsidRPr="006A2CB0">
        <w:rPr>
          <w:rFonts w:ascii="Tahoma" w:eastAsia="Tahoma" w:hAnsi="Tahoma" w:cs="Tahoma"/>
          <w:sz w:val="16"/>
          <w:szCs w:val="16"/>
        </w:rPr>
        <w:t>клянки</w:t>
      </w:r>
      <w:r w:rsidRPr="006A2CB0">
        <w:rPr>
          <w:rFonts w:ascii="Tahoma" w:eastAsia="Tahoma" w:hAnsi="Tahoma" w:cs="Tahoma"/>
          <w:sz w:val="16"/>
          <w:szCs w:val="16"/>
        </w:rPr>
        <w:t xml:space="preserve">.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Всі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напої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в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пляшках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оплачуються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додатково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.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Найчастіше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замовлені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Вами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свіжовичавлені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соки,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морозиво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і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зварений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кави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-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також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за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додаткову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плату.</w:t>
      </w:r>
    </w:p>
    <w:p w:rsidR="00CB707A" w:rsidRPr="006A2CB0" w:rsidRDefault="00CB707A" w:rsidP="00E76633">
      <w:pPr>
        <w:pStyle w:val="a6"/>
        <w:numPr>
          <w:ilvl w:val="0"/>
          <w:numId w:val="13"/>
        </w:numPr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6A2CB0">
        <w:rPr>
          <w:rFonts w:ascii="Tahoma" w:eastAsia="Tahoma" w:hAnsi="Tahoma" w:cs="Tahoma"/>
          <w:sz w:val="16"/>
          <w:szCs w:val="16"/>
        </w:rPr>
        <w:t xml:space="preserve">При таких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варіантах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харчування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, як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напівпансіон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>,</w:t>
      </w:r>
      <w:r w:rsidR="006A2CB0"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="006A2CB0" w:rsidRPr="006A2CB0">
        <w:rPr>
          <w:rFonts w:ascii="Tahoma" w:eastAsia="Tahoma" w:hAnsi="Tahoma" w:cs="Tahoma"/>
          <w:sz w:val="16"/>
          <w:szCs w:val="16"/>
        </w:rPr>
        <w:t>повний</w:t>
      </w:r>
      <w:proofErr w:type="spellEnd"/>
      <w:r w:rsidR="006A2CB0"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="006A2CB0" w:rsidRPr="006A2CB0">
        <w:rPr>
          <w:rFonts w:ascii="Tahoma" w:eastAsia="Tahoma" w:hAnsi="Tahoma" w:cs="Tahoma"/>
          <w:sz w:val="16"/>
          <w:szCs w:val="16"/>
        </w:rPr>
        <w:t>пансіон</w:t>
      </w:r>
      <w:proofErr w:type="spellEnd"/>
      <w:r w:rsidR="006A2CB0" w:rsidRPr="006A2CB0">
        <w:rPr>
          <w:rFonts w:ascii="Tahoma" w:eastAsia="Tahoma" w:hAnsi="Tahoma" w:cs="Tahoma"/>
          <w:sz w:val="16"/>
          <w:szCs w:val="16"/>
        </w:rPr>
        <w:t xml:space="preserve"> і «все включено</w:t>
      </w:r>
      <w:r w:rsidRPr="006A2CB0">
        <w:rPr>
          <w:rFonts w:ascii="Tahoma" w:eastAsia="Tahoma" w:hAnsi="Tahoma" w:cs="Tahoma"/>
          <w:sz w:val="16"/>
          <w:szCs w:val="16"/>
        </w:rPr>
        <w:t xml:space="preserve">»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послуга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, як правило,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починає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діяти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в день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прибуття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з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надання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вечері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і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закінчується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сніданком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. У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разі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прибуття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в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нічні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години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вечеря не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надається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>.</w:t>
      </w:r>
    </w:p>
    <w:p w:rsidR="00CB707A" w:rsidRPr="006A2CB0" w:rsidRDefault="00CB707A" w:rsidP="00E76633">
      <w:pPr>
        <w:pStyle w:val="a6"/>
        <w:numPr>
          <w:ilvl w:val="0"/>
          <w:numId w:val="13"/>
        </w:numPr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6A2CB0">
        <w:rPr>
          <w:rFonts w:ascii="Tahoma" w:eastAsia="Tahoma" w:hAnsi="Tahoma" w:cs="Tahoma"/>
          <w:sz w:val="16"/>
          <w:szCs w:val="16"/>
        </w:rPr>
        <w:t xml:space="preserve">Для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відвідування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ресторанів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системи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«А ля карт»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потрібне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попереднє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резервування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місць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і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додаткова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оплата (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включаючи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багато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готелів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з системою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харчування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«все включено»). У кожному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готелі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можуть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бути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свої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правила,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нюанси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рекомендуємо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уточнити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r w:rsidR="006A2CB0" w:rsidRPr="006A2CB0">
        <w:rPr>
          <w:rFonts w:ascii="Tahoma" w:eastAsia="Tahoma" w:hAnsi="Tahoma" w:cs="Tahoma"/>
          <w:sz w:val="16"/>
          <w:szCs w:val="16"/>
        </w:rPr>
        <w:t xml:space="preserve">у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службовців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готелю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>.</w:t>
      </w:r>
    </w:p>
    <w:p w:rsidR="00CB707A" w:rsidRDefault="00CB707A" w:rsidP="00E76633">
      <w:pPr>
        <w:pStyle w:val="a6"/>
        <w:numPr>
          <w:ilvl w:val="0"/>
          <w:numId w:val="13"/>
        </w:numPr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6A2CB0">
        <w:rPr>
          <w:rFonts w:ascii="Tahoma" w:eastAsia="Tahoma" w:hAnsi="Tahoma" w:cs="Tahoma"/>
          <w:sz w:val="16"/>
          <w:szCs w:val="16"/>
        </w:rPr>
        <w:t xml:space="preserve">Не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допускається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приносити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в р</w:t>
      </w:r>
      <w:r w:rsidR="006A2CB0" w:rsidRPr="006A2CB0">
        <w:rPr>
          <w:rFonts w:ascii="Tahoma" w:eastAsia="Tahoma" w:hAnsi="Tahoma" w:cs="Tahoma"/>
          <w:sz w:val="16"/>
          <w:szCs w:val="16"/>
        </w:rPr>
        <w:t xml:space="preserve">есторан </w:t>
      </w:r>
      <w:proofErr w:type="spellStart"/>
      <w:r w:rsidR="006A2CB0" w:rsidRPr="006A2CB0">
        <w:rPr>
          <w:rFonts w:ascii="Tahoma" w:eastAsia="Tahoma" w:hAnsi="Tahoma" w:cs="Tahoma"/>
          <w:sz w:val="16"/>
          <w:szCs w:val="16"/>
        </w:rPr>
        <w:t>готелю</w:t>
      </w:r>
      <w:proofErr w:type="spellEnd"/>
      <w:r w:rsidR="006A2CB0"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="006A2CB0" w:rsidRPr="006A2CB0">
        <w:rPr>
          <w:rFonts w:ascii="Tahoma" w:eastAsia="Tahoma" w:hAnsi="Tahoma" w:cs="Tahoma"/>
          <w:sz w:val="16"/>
          <w:szCs w:val="16"/>
        </w:rPr>
        <w:t>власні</w:t>
      </w:r>
      <w:proofErr w:type="spellEnd"/>
      <w:r w:rsidR="006A2CB0"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="006A2CB0" w:rsidRPr="006A2CB0">
        <w:rPr>
          <w:rFonts w:ascii="Tahoma" w:eastAsia="Tahoma" w:hAnsi="Tahoma" w:cs="Tahoma"/>
          <w:sz w:val="16"/>
          <w:szCs w:val="16"/>
        </w:rPr>
        <w:t>напої</w:t>
      </w:r>
      <w:proofErr w:type="spellEnd"/>
      <w:r w:rsidR="006A2CB0" w:rsidRPr="006A2CB0">
        <w:rPr>
          <w:rFonts w:ascii="Tahoma" w:eastAsia="Tahoma" w:hAnsi="Tahoma" w:cs="Tahoma"/>
          <w:sz w:val="16"/>
          <w:szCs w:val="16"/>
        </w:rPr>
        <w:t>. Н</w:t>
      </w:r>
      <w:r w:rsidRPr="006A2CB0">
        <w:rPr>
          <w:rFonts w:ascii="Tahoma" w:eastAsia="Tahoma" w:hAnsi="Tahoma" w:cs="Tahoma"/>
          <w:sz w:val="16"/>
          <w:szCs w:val="16"/>
        </w:rPr>
        <w:t xml:space="preserve">е дозволено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виносити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за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межі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ресторану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продукти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узяті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з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шведського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столу.</w:t>
      </w:r>
    </w:p>
    <w:p w:rsidR="00501DD6" w:rsidRDefault="00501DD6" w:rsidP="00501DD6">
      <w:pPr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501DD6" w:rsidRPr="00501DD6" w:rsidRDefault="00501DD6" w:rsidP="00501DD6">
      <w:pPr>
        <w:ind w:right="29"/>
        <w:jc w:val="both"/>
        <w:rPr>
          <w:rFonts w:ascii="Tahoma" w:eastAsia="Tahoma" w:hAnsi="Tahoma" w:cs="Tahoma"/>
          <w:b/>
          <w:sz w:val="16"/>
          <w:szCs w:val="16"/>
          <w:lang w:val="uk-UA"/>
        </w:rPr>
      </w:pPr>
      <w:r w:rsidRPr="00501DD6">
        <w:rPr>
          <w:rFonts w:ascii="Tahoma" w:eastAsia="Tahoma" w:hAnsi="Tahoma" w:cs="Tahoma"/>
          <w:b/>
          <w:sz w:val="16"/>
          <w:szCs w:val="16"/>
          <w:lang w:val="uk-UA"/>
        </w:rPr>
        <w:t xml:space="preserve">ВИЇЗД З ГОТЕЛЮ (ЗВОРОТНІЙ ТРАНСФЕР). </w:t>
      </w:r>
    </w:p>
    <w:p w:rsidR="00501DD6" w:rsidRPr="00374C8C" w:rsidRDefault="00501DD6" w:rsidP="00501DD6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  <w:r w:rsidRPr="00374C8C">
        <w:rPr>
          <w:rFonts w:ascii="Tahoma" w:eastAsia="Tahoma" w:hAnsi="Tahoma" w:cs="Tahoma"/>
          <w:sz w:val="16"/>
          <w:szCs w:val="16"/>
        </w:rPr>
        <w:t xml:space="preserve">1. </w:t>
      </w:r>
      <w:proofErr w:type="spellStart"/>
      <w:r w:rsidRPr="00501DD6">
        <w:rPr>
          <w:rFonts w:ascii="Tahoma" w:eastAsia="Tahoma" w:hAnsi="Tahoma" w:cs="Tahoma"/>
          <w:b/>
          <w:sz w:val="16"/>
          <w:szCs w:val="16"/>
        </w:rPr>
        <w:t>Інформаційний</w:t>
      </w:r>
      <w:proofErr w:type="spellEnd"/>
      <w:r w:rsidRPr="00501DD6">
        <w:rPr>
          <w:rFonts w:ascii="Tahoma" w:eastAsia="Tahoma" w:hAnsi="Tahoma" w:cs="Tahoma"/>
          <w:b/>
          <w:sz w:val="16"/>
          <w:szCs w:val="16"/>
        </w:rPr>
        <w:t xml:space="preserve"> лист</w:t>
      </w:r>
      <w:r w:rsidRPr="00374C8C">
        <w:rPr>
          <w:rFonts w:ascii="Tahoma" w:eastAsia="Tahoma" w:hAnsi="Tahoma" w:cs="Tahoma"/>
          <w:sz w:val="16"/>
          <w:szCs w:val="16"/>
        </w:rPr>
        <w:t xml:space="preserve"> на </w:t>
      </w:r>
      <w:proofErr w:type="spellStart"/>
      <w:r w:rsidRPr="00374C8C">
        <w:rPr>
          <w:rFonts w:ascii="Tahoma" w:eastAsia="Tahoma" w:hAnsi="Tahoma" w:cs="Tahoma"/>
          <w:sz w:val="16"/>
          <w:szCs w:val="16"/>
        </w:rPr>
        <w:t>зворотний</w:t>
      </w:r>
      <w:proofErr w:type="spellEnd"/>
      <w:r w:rsidRPr="00374C8C">
        <w:rPr>
          <w:rFonts w:ascii="Tahoma" w:eastAsia="Tahoma" w:hAnsi="Tahoma" w:cs="Tahoma"/>
          <w:sz w:val="16"/>
          <w:szCs w:val="16"/>
        </w:rPr>
        <w:t xml:space="preserve"> трансфер з </w:t>
      </w:r>
      <w:proofErr w:type="spellStart"/>
      <w:r w:rsidRPr="00374C8C">
        <w:rPr>
          <w:rFonts w:ascii="Tahoma" w:eastAsia="Tahoma" w:hAnsi="Tahoma" w:cs="Tahoma"/>
          <w:sz w:val="16"/>
          <w:szCs w:val="16"/>
        </w:rPr>
        <w:t>готелю</w:t>
      </w:r>
      <w:proofErr w:type="spellEnd"/>
      <w:r w:rsidRPr="00374C8C">
        <w:rPr>
          <w:rFonts w:ascii="Tahoma" w:eastAsia="Tahoma" w:hAnsi="Tahoma" w:cs="Tahoma"/>
          <w:sz w:val="16"/>
          <w:szCs w:val="16"/>
        </w:rPr>
        <w:t xml:space="preserve"> в </w:t>
      </w:r>
      <w:proofErr w:type="spellStart"/>
      <w:r w:rsidRPr="00374C8C">
        <w:rPr>
          <w:rFonts w:ascii="Tahoma" w:eastAsia="Tahoma" w:hAnsi="Tahoma" w:cs="Tahoma"/>
          <w:sz w:val="16"/>
          <w:szCs w:val="16"/>
        </w:rPr>
        <w:t>аеропорт</w:t>
      </w:r>
      <w:proofErr w:type="spellEnd"/>
      <w:r w:rsidRPr="00374C8C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374C8C">
        <w:rPr>
          <w:rFonts w:ascii="Tahoma" w:eastAsia="Tahoma" w:hAnsi="Tahoma" w:cs="Tahoma"/>
          <w:sz w:val="16"/>
          <w:szCs w:val="16"/>
        </w:rPr>
        <w:t>видається</w:t>
      </w:r>
      <w:proofErr w:type="spellEnd"/>
      <w:r w:rsidRPr="00374C8C">
        <w:rPr>
          <w:rFonts w:ascii="Tahoma" w:eastAsia="Tahoma" w:hAnsi="Tahoma" w:cs="Tahoma"/>
          <w:sz w:val="16"/>
          <w:szCs w:val="16"/>
        </w:rPr>
        <w:t xml:space="preserve"> </w:t>
      </w:r>
      <w:r w:rsidRPr="00501DD6">
        <w:rPr>
          <w:rFonts w:ascii="Tahoma" w:eastAsia="Tahoma" w:hAnsi="Tahoma" w:cs="Tahoma"/>
          <w:b/>
          <w:sz w:val="16"/>
          <w:szCs w:val="16"/>
        </w:rPr>
        <w:t xml:space="preserve">на </w:t>
      </w:r>
      <w:proofErr w:type="spellStart"/>
      <w:r w:rsidRPr="00501DD6">
        <w:rPr>
          <w:rFonts w:ascii="Tahoma" w:eastAsia="Tahoma" w:hAnsi="Tahoma" w:cs="Tahoma"/>
          <w:b/>
          <w:sz w:val="16"/>
          <w:szCs w:val="16"/>
        </w:rPr>
        <w:t>ресепшен</w:t>
      </w:r>
      <w:proofErr w:type="spellEnd"/>
      <w:r w:rsidRPr="00501DD6">
        <w:rPr>
          <w:rFonts w:ascii="Tahoma" w:eastAsia="Tahoma" w:hAnsi="Tahoma" w:cs="Tahoma"/>
          <w:b/>
          <w:sz w:val="16"/>
          <w:szCs w:val="16"/>
        </w:rPr>
        <w:t xml:space="preserve"> за 24 </w:t>
      </w:r>
      <w:proofErr w:type="spellStart"/>
      <w:r w:rsidRPr="00501DD6">
        <w:rPr>
          <w:rFonts w:ascii="Tahoma" w:eastAsia="Tahoma" w:hAnsi="Tahoma" w:cs="Tahoma"/>
          <w:b/>
          <w:sz w:val="16"/>
          <w:szCs w:val="16"/>
        </w:rPr>
        <w:t>години</w:t>
      </w:r>
      <w:proofErr w:type="spellEnd"/>
      <w:r w:rsidRPr="00501DD6">
        <w:rPr>
          <w:rFonts w:ascii="Tahoma" w:eastAsia="Tahoma" w:hAnsi="Tahoma" w:cs="Tahoma"/>
          <w:b/>
          <w:sz w:val="16"/>
          <w:szCs w:val="16"/>
        </w:rPr>
        <w:t xml:space="preserve"> до </w:t>
      </w:r>
      <w:proofErr w:type="spellStart"/>
      <w:r w:rsidRPr="00501DD6">
        <w:rPr>
          <w:rFonts w:ascii="Tahoma" w:eastAsia="Tahoma" w:hAnsi="Tahoma" w:cs="Tahoma"/>
          <w:b/>
          <w:sz w:val="16"/>
          <w:szCs w:val="16"/>
        </w:rPr>
        <w:t>виїзду</w:t>
      </w:r>
      <w:proofErr w:type="spellEnd"/>
      <w:r w:rsidRPr="00374C8C">
        <w:rPr>
          <w:rFonts w:ascii="Tahoma" w:eastAsia="Tahoma" w:hAnsi="Tahoma" w:cs="Tahoma"/>
          <w:sz w:val="16"/>
          <w:szCs w:val="16"/>
        </w:rPr>
        <w:t xml:space="preserve"> з </w:t>
      </w:r>
      <w:proofErr w:type="spellStart"/>
      <w:r w:rsidRPr="00374C8C">
        <w:rPr>
          <w:rFonts w:ascii="Tahoma" w:eastAsia="Tahoma" w:hAnsi="Tahoma" w:cs="Tahoma"/>
          <w:sz w:val="16"/>
          <w:szCs w:val="16"/>
        </w:rPr>
        <w:t>готелю</w:t>
      </w:r>
      <w:proofErr w:type="spellEnd"/>
      <w:r w:rsidRPr="00374C8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74C8C">
        <w:rPr>
          <w:rFonts w:ascii="Tahoma" w:eastAsia="Tahoma" w:hAnsi="Tahoma" w:cs="Tahoma"/>
          <w:sz w:val="16"/>
          <w:szCs w:val="16"/>
        </w:rPr>
        <w:t>або</w:t>
      </w:r>
      <w:proofErr w:type="spellEnd"/>
      <w:r w:rsidRPr="00374C8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74C8C">
        <w:rPr>
          <w:rFonts w:ascii="Tahoma" w:eastAsia="Tahoma" w:hAnsi="Tahoma" w:cs="Tahoma"/>
          <w:sz w:val="16"/>
          <w:szCs w:val="16"/>
        </w:rPr>
        <w:t>відправляється</w:t>
      </w:r>
      <w:proofErr w:type="spellEnd"/>
      <w:r w:rsidRPr="00374C8C">
        <w:rPr>
          <w:rFonts w:ascii="Tahoma" w:eastAsia="Tahoma" w:hAnsi="Tahoma" w:cs="Tahoma"/>
          <w:sz w:val="16"/>
          <w:szCs w:val="16"/>
        </w:rPr>
        <w:t xml:space="preserve"> на </w:t>
      </w:r>
      <w:proofErr w:type="spellStart"/>
      <w:r w:rsidRPr="00374C8C">
        <w:rPr>
          <w:rFonts w:ascii="Tahoma" w:eastAsia="Tahoma" w:hAnsi="Tahoma" w:cs="Tahoma"/>
          <w:sz w:val="16"/>
          <w:szCs w:val="16"/>
        </w:rPr>
        <w:t>Whatsapp</w:t>
      </w:r>
      <w:proofErr w:type="spellEnd"/>
      <w:r w:rsidRPr="00374C8C">
        <w:rPr>
          <w:rFonts w:ascii="Tahoma" w:eastAsia="Tahoma" w:hAnsi="Tahoma" w:cs="Tahoma"/>
          <w:sz w:val="16"/>
          <w:szCs w:val="16"/>
        </w:rPr>
        <w:t xml:space="preserve"> туриста (просимо </w:t>
      </w:r>
      <w:proofErr w:type="spellStart"/>
      <w:r w:rsidRPr="00374C8C">
        <w:rPr>
          <w:rFonts w:ascii="Tahoma" w:eastAsia="Tahoma" w:hAnsi="Tahoma" w:cs="Tahoma"/>
          <w:sz w:val="16"/>
          <w:szCs w:val="16"/>
        </w:rPr>
        <w:t>попередити</w:t>
      </w:r>
      <w:proofErr w:type="spellEnd"/>
      <w:r w:rsidRPr="00374C8C">
        <w:rPr>
          <w:rFonts w:ascii="Tahoma" w:eastAsia="Tahoma" w:hAnsi="Tahoma" w:cs="Tahoma"/>
          <w:sz w:val="16"/>
          <w:szCs w:val="16"/>
        </w:rPr>
        <w:t xml:space="preserve"> туриста, </w:t>
      </w:r>
      <w:proofErr w:type="spellStart"/>
      <w:r w:rsidRPr="00374C8C">
        <w:rPr>
          <w:rFonts w:ascii="Tahoma" w:eastAsia="Tahoma" w:hAnsi="Tahoma" w:cs="Tahoma"/>
          <w:sz w:val="16"/>
          <w:szCs w:val="16"/>
        </w:rPr>
        <w:t>щоб</w:t>
      </w:r>
      <w:proofErr w:type="spellEnd"/>
      <w:r w:rsidRPr="00374C8C">
        <w:rPr>
          <w:rFonts w:ascii="Tahoma" w:eastAsia="Tahoma" w:hAnsi="Tahoma" w:cs="Tahoma"/>
          <w:sz w:val="16"/>
          <w:szCs w:val="16"/>
        </w:rPr>
        <w:t xml:space="preserve"> не </w:t>
      </w:r>
      <w:proofErr w:type="spellStart"/>
      <w:r w:rsidRPr="00374C8C">
        <w:rPr>
          <w:rFonts w:ascii="Tahoma" w:eastAsia="Tahoma" w:hAnsi="Tahoma" w:cs="Tahoma"/>
          <w:sz w:val="16"/>
          <w:szCs w:val="16"/>
        </w:rPr>
        <w:t>ігнорували</w:t>
      </w:r>
      <w:proofErr w:type="spellEnd"/>
      <w:r w:rsidRPr="00374C8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74C8C">
        <w:rPr>
          <w:rFonts w:ascii="Tahoma" w:eastAsia="Tahoma" w:hAnsi="Tahoma" w:cs="Tahoma"/>
          <w:sz w:val="16"/>
          <w:szCs w:val="16"/>
        </w:rPr>
        <w:t>це</w:t>
      </w:r>
      <w:proofErr w:type="spellEnd"/>
      <w:r w:rsidRPr="00374C8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74C8C">
        <w:rPr>
          <w:rFonts w:ascii="Tahoma" w:eastAsia="Tahoma" w:hAnsi="Tahoma" w:cs="Tahoma"/>
          <w:sz w:val="16"/>
          <w:szCs w:val="16"/>
        </w:rPr>
        <w:t>повідомлення</w:t>
      </w:r>
      <w:proofErr w:type="spellEnd"/>
      <w:r w:rsidRPr="00374C8C">
        <w:rPr>
          <w:rFonts w:ascii="Tahoma" w:eastAsia="Tahoma" w:hAnsi="Tahoma" w:cs="Tahoma"/>
          <w:sz w:val="16"/>
          <w:szCs w:val="16"/>
        </w:rPr>
        <w:t>).</w:t>
      </w:r>
    </w:p>
    <w:p w:rsidR="00501DD6" w:rsidRPr="00374C8C" w:rsidRDefault="00501DD6" w:rsidP="00501DD6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  <w:r w:rsidRPr="00374C8C">
        <w:rPr>
          <w:rFonts w:ascii="Tahoma" w:eastAsia="Tahoma" w:hAnsi="Tahoma" w:cs="Tahoma"/>
          <w:sz w:val="16"/>
          <w:szCs w:val="16"/>
        </w:rPr>
        <w:t xml:space="preserve">2. </w:t>
      </w:r>
      <w:proofErr w:type="spellStart"/>
      <w:r w:rsidRPr="00374C8C">
        <w:rPr>
          <w:rFonts w:ascii="Tahoma" w:eastAsia="Tahoma" w:hAnsi="Tahoma" w:cs="Tahoma"/>
          <w:sz w:val="16"/>
          <w:szCs w:val="16"/>
        </w:rPr>
        <w:t>Виїзд</w:t>
      </w:r>
      <w:proofErr w:type="spellEnd"/>
      <w:r w:rsidRPr="00374C8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74C8C">
        <w:rPr>
          <w:rFonts w:ascii="Tahoma" w:eastAsia="Tahoma" w:hAnsi="Tahoma" w:cs="Tahoma"/>
          <w:sz w:val="16"/>
          <w:szCs w:val="16"/>
        </w:rPr>
        <w:t>із</w:t>
      </w:r>
      <w:proofErr w:type="spellEnd"/>
      <w:r w:rsidRPr="00374C8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74C8C">
        <w:rPr>
          <w:rFonts w:ascii="Tahoma" w:eastAsia="Tahoma" w:hAnsi="Tahoma" w:cs="Tahoma"/>
          <w:sz w:val="16"/>
          <w:szCs w:val="16"/>
        </w:rPr>
        <w:t>готелю</w:t>
      </w:r>
      <w:proofErr w:type="spellEnd"/>
      <w:r w:rsidRPr="00374C8C">
        <w:rPr>
          <w:rFonts w:ascii="Tahoma" w:eastAsia="Tahoma" w:hAnsi="Tahoma" w:cs="Tahoma"/>
          <w:sz w:val="16"/>
          <w:szCs w:val="16"/>
        </w:rPr>
        <w:t xml:space="preserve"> </w:t>
      </w:r>
      <w:r w:rsidRPr="00501DD6">
        <w:rPr>
          <w:rFonts w:ascii="Tahoma" w:eastAsia="Tahoma" w:hAnsi="Tahoma" w:cs="Tahoma"/>
          <w:b/>
          <w:sz w:val="16"/>
          <w:szCs w:val="16"/>
        </w:rPr>
        <w:t xml:space="preserve">за 4 </w:t>
      </w:r>
      <w:proofErr w:type="spellStart"/>
      <w:r w:rsidRPr="00501DD6">
        <w:rPr>
          <w:rFonts w:ascii="Tahoma" w:eastAsia="Tahoma" w:hAnsi="Tahoma" w:cs="Tahoma"/>
          <w:b/>
          <w:sz w:val="16"/>
          <w:szCs w:val="16"/>
        </w:rPr>
        <w:t>години</w:t>
      </w:r>
      <w:proofErr w:type="spellEnd"/>
      <w:r w:rsidRPr="00501DD6">
        <w:rPr>
          <w:rFonts w:ascii="Tahoma" w:eastAsia="Tahoma" w:hAnsi="Tahoma" w:cs="Tahoma"/>
          <w:b/>
          <w:sz w:val="16"/>
          <w:szCs w:val="16"/>
        </w:rPr>
        <w:t xml:space="preserve"> до </w:t>
      </w:r>
      <w:proofErr w:type="spellStart"/>
      <w:r w:rsidRPr="00501DD6">
        <w:rPr>
          <w:rFonts w:ascii="Tahoma" w:eastAsia="Tahoma" w:hAnsi="Tahoma" w:cs="Tahoma"/>
          <w:b/>
          <w:sz w:val="16"/>
          <w:szCs w:val="16"/>
        </w:rPr>
        <w:t>вильоту</w:t>
      </w:r>
      <w:proofErr w:type="spellEnd"/>
      <w:r w:rsidRPr="00374C8C">
        <w:rPr>
          <w:rFonts w:ascii="Tahoma" w:eastAsia="Tahoma" w:hAnsi="Tahoma" w:cs="Tahoma"/>
          <w:sz w:val="16"/>
          <w:szCs w:val="16"/>
        </w:rPr>
        <w:t>.</w:t>
      </w:r>
    </w:p>
    <w:p w:rsidR="00501DD6" w:rsidRPr="00374C8C" w:rsidRDefault="00501DD6" w:rsidP="00501DD6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  <w:r w:rsidRPr="00374C8C">
        <w:rPr>
          <w:rFonts w:ascii="Tahoma" w:eastAsia="Tahoma" w:hAnsi="Tahoma" w:cs="Tahoma"/>
          <w:sz w:val="16"/>
          <w:szCs w:val="16"/>
        </w:rPr>
        <w:t xml:space="preserve">3. У </w:t>
      </w:r>
      <w:proofErr w:type="spellStart"/>
      <w:r w:rsidRPr="00374C8C">
        <w:rPr>
          <w:rFonts w:ascii="Tahoma" w:eastAsia="Tahoma" w:hAnsi="Tahoma" w:cs="Tahoma"/>
          <w:sz w:val="16"/>
          <w:szCs w:val="16"/>
        </w:rPr>
        <w:t>разі</w:t>
      </w:r>
      <w:proofErr w:type="spellEnd"/>
      <w:r w:rsidRPr="00374C8C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374C8C">
        <w:rPr>
          <w:rFonts w:ascii="Tahoma" w:eastAsia="Tahoma" w:hAnsi="Tahoma" w:cs="Tahoma"/>
          <w:sz w:val="16"/>
          <w:szCs w:val="16"/>
        </w:rPr>
        <w:t>якщо</w:t>
      </w:r>
      <w:proofErr w:type="spellEnd"/>
      <w:r w:rsidRPr="00374C8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74C8C">
        <w:rPr>
          <w:rFonts w:ascii="Tahoma" w:eastAsia="Tahoma" w:hAnsi="Tahoma" w:cs="Tahoma"/>
          <w:sz w:val="16"/>
          <w:szCs w:val="16"/>
        </w:rPr>
        <w:t>інформаційний</w:t>
      </w:r>
      <w:proofErr w:type="spellEnd"/>
      <w:r w:rsidRPr="00374C8C">
        <w:rPr>
          <w:rFonts w:ascii="Tahoma" w:eastAsia="Tahoma" w:hAnsi="Tahoma" w:cs="Tahoma"/>
          <w:sz w:val="16"/>
          <w:szCs w:val="16"/>
        </w:rPr>
        <w:t xml:space="preserve"> лист не буде </w:t>
      </w:r>
      <w:proofErr w:type="spellStart"/>
      <w:r w:rsidRPr="00374C8C">
        <w:rPr>
          <w:rFonts w:ascii="Tahoma" w:eastAsia="Tahoma" w:hAnsi="Tahoma" w:cs="Tahoma"/>
          <w:sz w:val="16"/>
          <w:szCs w:val="16"/>
        </w:rPr>
        <w:t>надано</w:t>
      </w:r>
      <w:proofErr w:type="spellEnd"/>
      <w:r w:rsidRPr="00374C8C">
        <w:rPr>
          <w:rFonts w:ascii="Tahoma" w:eastAsia="Tahoma" w:hAnsi="Tahoma" w:cs="Tahoma"/>
          <w:sz w:val="16"/>
          <w:szCs w:val="16"/>
        </w:rPr>
        <w:t xml:space="preserve">, для </w:t>
      </w:r>
      <w:proofErr w:type="spellStart"/>
      <w:r w:rsidRPr="00374C8C">
        <w:rPr>
          <w:rFonts w:ascii="Tahoma" w:eastAsia="Tahoma" w:hAnsi="Tahoma" w:cs="Tahoma"/>
          <w:sz w:val="16"/>
          <w:szCs w:val="16"/>
        </w:rPr>
        <w:t>отримання</w:t>
      </w:r>
      <w:proofErr w:type="spellEnd"/>
      <w:r w:rsidRPr="00374C8C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74C8C">
        <w:rPr>
          <w:rFonts w:ascii="Tahoma" w:eastAsia="Tahoma" w:hAnsi="Tahoma" w:cs="Tahoma"/>
          <w:sz w:val="16"/>
          <w:szCs w:val="16"/>
        </w:rPr>
        <w:t>інформації</w:t>
      </w:r>
      <w:proofErr w:type="spellEnd"/>
      <w:r w:rsidRPr="00374C8C">
        <w:rPr>
          <w:rFonts w:ascii="Tahoma" w:eastAsia="Tahoma" w:hAnsi="Tahoma" w:cs="Tahoma"/>
          <w:sz w:val="16"/>
          <w:szCs w:val="16"/>
        </w:rPr>
        <w:t xml:space="preserve"> можете </w:t>
      </w:r>
      <w:proofErr w:type="spellStart"/>
      <w:r w:rsidRPr="00374C8C">
        <w:rPr>
          <w:rFonts w:ascii="Tahoma" w:eastAsia="Tahoma" w:hAnsi="Tahoma" w:cs="Tahoma"/>
          <w:sz w:val="16"/>
          <w:szCs w:val="16"/>
        </w:rPr>
        <w:t>зателефонувати</w:t>
      </w:r>
      <w:proofErr w:type="spellEnd"/>
      <w:r w:rsidRPr="00374C8C">
        <w:rPr>
          <w:rFonts w:ascii="Tahoma" w:eastAsia="Tahoma" w:hAnsi="Tahoma" w:cs="Tahoma"/>
          <w:sz w:val="16"/>
          <w:szCs w:val="16"/>
        </w:rPr>
        <w:t xml:space="preserve"> на </w:t>
      </w:r>
      <w:proofErr w:type="spellStart"/>
      <w:r w:rsidRPr="00501DD6">
        <w:rPr>
          <w:rFonts w:ascii="Tahoma" w:eastAsia="Tahoma" w:hAnsi="Tahoma" w:cs="Tahoma"/>
          <w:b/>
          <w:sz w:val="16"/>
          <w:szCs w:val="16"/>
        </w:rPr>
        <w:t>контактний</w:t>
      </w:r>
      <w:proofErr w:type="spellEnd"/>
      <w:r w:rsidRPr="00501DD6">
        <w:rPr>
          <w:rFonts w:ascii="Tahoma" w:eastAsia="Tahoma" w:hAnsi="Tahoma" w:cs="Tahoma"/>
          <w:b/>
          <w:sz w:val="16"/>
          <w:szCs w:val="16"/>
        </w:rPr>
        <w:t xml:space="preserve"> номер +994 51 207 81 33</w:t>
      </w:r>
    </w:p>
    <w:p w:rsidR="00501DD6" w:rsidRDefault="00501DD6" w:rsidP="00501DD6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  <w:r w:rsidRPr="00374C8C">
        <w:rPr>
          <w:rFonts w:ascii="Tahoma" w:eastAsia="Tahoma" w:hAnsi="Tahoma" w:cs="Tahoma"/>
          <w:sz w:val="16"/>
          <w:szCs w:val="16"/>
        </w:rPr>
        <w:t xml:space="preserve">4. </w:t>
      </w:r>
      <w:proofErr w:type="spellStart"/>
      <w:r w:rsidRPr="00374C8C">
        <w:rPr>
          <w:rFonts w:ascii="Tahoma" w:eastAsia="Tahoma" w:hAnsi="Tahoma" w:cs="Tahoma"/>
          <w:sz w:val="16"/>
          <w:szCs w:val="16"/>
        </w:rPr>
        <w:t>Контакти</w:t>
      </w:r>
      <w:proofErr w:type="spellEnd"/>
      <w:r w:rsidRPr="00374C8C">
        <w:rPr>
          <w:rFonts w:ascii="Tahoma" w:eastAsia="Tahoma" w:hAnsi="Tahoma" w:cs="Tahoma"/>
          <w:sz w:val="16"/>
          <w:szCs w:val="16"/>
        </w:rPr>
        <w:t xml:space="preserve"> для </w:t>
      </w:r>
      <w:proofErr w:type="spellStart"/>
      <w:r w:rsidRPr="00374C8C">
        <w:rPr>
          <w:rFonts w:ascii="Tahoma" w:eastAsia="Tahoma" w:hAnsi="Tahoma" w:cs="Tahoma"/>
          <w:sz w:val="16"/>
          <w:szCs w:val="16"/>
        </w:rPr>
        <w:t>зв'язку</w:t>
      </w:r>
      <w:proofErr w:type="spellEnd"/>
      <w:r w:rsidRPr="00374C8C">
        <w:rPr>
          <w:rFonts w:ascii="Tahoma" w:eastAsia="Tahoma" w:hAnsi="Tahoma" w:cs="Tahoma"/>
          <w:sz w:val="16"/>
          <w:szCs w:val="16"/>
        </w:rPr>
        <w:t xml:space="preserve"> з </w:t>
      </w:r>
      <w:r>
        <w:rPr>
          <w:rFonts w:ascii="Tahoma" w:eastAsia="Tahoma" w:hAnsi="Tahoma" w:cs="Tahoma"/>
          <w:sz w:val="16"/>
          <w:szCs w:val="16"/>
          <w:lang w:val="uk-UA"/>
        </w:rPr>
        <w:t>приймаючим офісом</w:t>
      </w:r>
      <w:r w:rsidRPr="00374C8C">
        <w:rPr>
          <w:rFonts w:ascii="Tahoma" w:eastAsia="Tahoma" w:hAnsi="Tahoma" w:cs="Tahoma"/>
          <w:sz w:val="16"/>
          <w:szCs w:val="16"/>
        </w:rPr>
        <w:t xml:space="preserve"> </w:t>
      </w:r>
      <w:r w:rsidRPr="00501DD6">
        <w:rPr>
          <w:rFonts w:ascii="Tahoma" w:eastAsia="Tahoma" w:hAnsi="Tahoma" w:cs="Tahoma"/>
          <w:b/>
          <w:sz w:val="16"/>
          <w:szCs w:val="16"/>
        </w:rPr>
        <w:t>+994 51 207 81 33</w:t>
      </w:r>
    </w:p>
    <w:p w:rsidR="00E76633" w:rsidRPr="006A2CB0" w:rsidRDefault="00E76633" w:rsidP="00E76633">
      <w:pPr>
        <w:pStyle w:val="a6"/>
        <w:ind w:left="142" w:right="29"/>
        <w:jc w:val="both"/>
        <w:rPr>
          <w:rFonts w:ascii="Tahoma" w:eastAsia="Tahoma" w:hAnsi="Tahoma" w:cs="Tahoma"/>
          <w:sz w:val="16"/>
          <w:szCs w:val="16"/>
        </w:rPr>
      </w:pPr>
    </w:p>
    <w:p w:rsidR="00CB707A" w:rsidRDefault="00CB707A" w:rsidP="00D52065">
      <w:pPr>
        <w:spacing w:line="235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B07D7B">
        <w:rPr>
          <w:rFonts w:ascii="Tahoma" w:eastAsia="Tahoma" w:hAnsi="Tahoma" w:cs="Tahoma"/>
          <w:b/>
          <w:sz w:val="16"/>
          <w:szCs w:val="16"/>
        </w:rPr>
        <w:t>СТРАХОВИЙ ПОЛІС</w:t>
      </w:r>
      <w:r w:rsidRPr="006A2CB0">
        <w:rPr>
          <w:rFonts w:ascii="Tahoma" w:eastAsia="Tahoma" w:hAnsi="Tahoma" w:cs="Tahoma"/>
          <w:sz w:val="16"/>
          <w:szCs w:val="16"/>
        </w:rPr>
        <w:t>.</w:t>
      </w:r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Уважно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ознайомтеся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з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умовами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страхування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викладеними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у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Вашому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страховому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полісі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.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Якщо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під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час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перебування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на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відпочинку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Ви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відчуєте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нездужання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або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отримаєте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травму, то Вашим першим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кроком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має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бути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дзвінок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в центр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невідкладної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допомоги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за телефонами,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вказаними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в страховому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полісі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>.</w:t>
      </w:r>
      <w:r w:rsidR="00D52065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r w:rsidRPr="00EB07D0">
        <w:rPr>
          <w:rFonts w:ascii="Tahoma" w:eastAsia="Tahoma" w:hAnsi="Tahoma" w:cs="Tahoma"/>
          <w:sz w:val="16"/>
          <w:szCs w:val="16"/>
        </w:rPr>
        <w:t xml:space="preserve">При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наявності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хронічних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захворювань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рекомендуємо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Вам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завчасно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проконсультуватися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у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Вашого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лікаря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з метою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недопущення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загострень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при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відвідуванні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майбутнього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туру.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Врахуйте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що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більшість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видів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медичного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страхування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поширюється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тільки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на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нещасні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випадки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і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раптові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захворювання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що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не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носять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хронічного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характеру. В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цьому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випадку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якщо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у Вас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відбувається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загострення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Вашого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хронічного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захворювання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медична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страховка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допомогти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Вам не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зможе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.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Витрати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на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лікування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за кордоном Вам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доведеться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оплачувати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EB07D0">
        <w:rPr>
          <w:rFonts w:ascii="Tahoma" w:eastAsia="Tahoma" w:hAnsi="Tahoma" w:cs="Tahoma"/>
          <w:sz w:val="16"/>
          <w:szCs w:val="16"/>
        </w:rPr>
        <w:t>самостійно</w:t>
      </w:r>
      <w:proofErr w:type="spellEnd"/>
      <w:r w:rsidRPr="00EB07D0">
        <w:rPr>
          <w:rFonts w:ascii="Tahoma" w:eastAsia="Tahoma" w:hAnsi="Tahoma" w:cs="Tahoma"/>
          <w:sz w:val="16"/>
          <w:szCs w:val="16"/>
        </w:rPr>
        <w:t>.</w:t>
      </w:r>
    </w:p>
    <w:p w:rsidR="00E96DD4" w:rsidRDefault="00E96DD4" w:rsidP="00D52065">
      <w:pPr>
        <w:spacing w:line="235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E96DD4" w:rsidRDefault="00E96DD4" w:rsidP="00E96DD4">
      <w:pPr>
        <w:ind w:right="29"/>
        <w:rPr>
          <w:rFonts w:ascii="Tahoma" w:eastAsia="Tahoma" w:hAnsi="Tahoma" w:cs="Tahoma"/>
          <w:b/>
          <w:sz w:val="16"/>
          <w:szCs w:val="16"/>
          <w:lang w:val="uk-UA"/>
        </w:rPr>
      </w:pPr>
      <w:r w:rsidRPr="006776AA">
        <w:rPr>
          <w:rFonts w:ascii="Tahoma" w:eastAsia="Tahoma" w:hAnsi="Tahoma" w:cs="Tahoma"/>
          <w:b/>
          <w:sz w:val="16"/>
          <w:szCs w:val="16"/>
        </w:rPr>
        <w:t xml:space="preserve">Номер телефону </w:t>
      </w:r>
      <w:proofErr w:type="spellStart"/>
      <w:r w:rsidRPr="006776AA">
        <w:rPr>
          <w:rFonts w:ascii="Tahoma" w:eastAsia="Tahoma" w:hAnsi="Tahoma" w:cs="Tahoma"/>
          <w:b/>
          <w:sz w:val="16"/>
          <w:szCs w:val="16"/>
        </w:rPr>
        <w:t>приймаючого</w:t>
      </w:r>
      <w:proofErr w:type="spellEnd"/>
      <w:r w:rsidRPr="006776AA">
        <w:rPr>
          <w:rFonts w:ascii="Tahoma" w:eastAsia="Tahoma" w:hAnsi="Tahoma" w:cs="Tahoma"/>
          <w:b/>
          <w:sz w:val="16"/>
          <w:szCs w:val="16"/>
        </w:rPr>
        <w:t xml:space="preserve"> </w:t>
      </w:r>
      <w:proofErr w:type="spellStart"/>
      <w:r w:rsidRPr="006776AA">
        <w:rPr>
          <w:rFonts w:ascii="Tahoma" w:eastAsia="Tahoma" w:hAnsi="Tahoma" w:cs="Tahoma"/>
          <w:b/>
          <w:sz w:val="16"/>
          <w:szCs w:val="16"/>
        </w:rPr>
        <w:t>офісу</w:t>
      </w:r>
      <w:proofErr w:type="spellEnd"/>
      <w:r w:rsidRPr="006776AA">
        <w:rPr>
          <w:rFonts w:ascii="Tahoma" w:eastAsia="Tahoma" w:hAnsi="Tahoma" w:cs="Tahoma"/>
          <w:b/>
          <w:sz w:val="16"/>
          <w:szCs w:val="16"/>
        </w:rPr>
        <w:t xml:space="preserve"> в </w:t>
      </w:r>
      <w:r w:rsidR="007A1563" w:rsidRPr="006776AA">
        <w:rPr>
          <w:rFonts w:ascii="Tahoma" w:eastAsia="Tahoma" w:hAnsi="Tahoma" w:cs="Tahoma"/>
          <w:b/>
          <w:sz w:val="16"/>
          <w:szCs w:val="16"/>
          <w:lang w:val="uk-UA"/>
        </w:rPr>
        <w:t>Азербайджані</w:t>
      </w:r>
      <w:r w:rsidRPr="006776AA">
        <w:rPr>
          <w:rFonts w:ascii="Tahoma" w:eastAsia="Tahoma" w:hAnsi="Tahoma" w:cs="Tahoma"/>
          <w:b/>
          <w:sz w:val="16"/>
          <w:szCs w:val="16"/>
        </w:rPr>
        <w:t>:</w:t>
      </w:r>
      <w:r w:rsidRPr="006776AA">
        <w:rPr>
          <w:rFonts w:ascii="Tahoma" w:eastAsia="Tahoma" w:hAnsi="Tahoma" w:cs="Tahoma"/>
          <w:b/>
          <w:sz w:val="16"/>
          <w:szCs w:val="16"/>
          <w:lang w:val="uk-UA"/>
        </w:rPr>
        <w:t xml:space="preserve"> </w:t>
      </w:r>
    </w:p>
    <w:p w:rsidR="006776AA" w:rsidRDefault="006776AA" w:rsidP="00E96DD4">
      <w:pPr>
        <w:ind w:right="29"/>
        <w:rPr>
          <w:rFonts w:ascii="Tahoma" w:eastAsia="Tahoma" w:hAnsi="Tahoma" w:cs="Tahoma"/>
          <w:sz w:val="16"/>
          <w:szCs w:val="16"/>
          <w:lang w:val="uk-UA"/>
        </w:rPr>
      </w:pPr>
      <w:r>
        <w:rPr>
          <w:rFonts w:ascii="Tahoma" w:eastAsia="Tahoma" w:hAnsi="Tahoma" w:cs="Tahoma"/>
          <w:sz w:val="16"/>
          <w:szCs w:val="16"/>
          <w:lang w:val="uk-UA"/>
        </w:rPr>
        <w:t xml:space="preserve">Телефон: </w:t>
      </w:r>
      <w:r w:rsidRPr="006776AA">
        <w:rPr>
          <w:rFonts w:ascii="Tahoma" w:eastAsia="Tahoma" w:hAnsi="Tahoma" w:cs="Tahoma"/>
          <w:sz w:val="16"/>
          <w:szCs w:val="16"/>
        </w:rPr>
        <w:t>+994554441598</w:t>
      </w:r>
      <w:r>
        <w:rPr>
          <w:rFonts w:ascii="Tahoma" w:eastAsia="Tahoma" w:hAnsi="Tahoma" w:cs="Tahoma"/>
          <w:sz w:val="16"/>
          <w:szCs w:val="16"/>
          <w:lang w:val="uk-UA"/>
        </w:rPr>
        <w:t xml:space="preserve">, </w:t>
      </w:r>
      <w:r w:rsidRPr="006776AA">
        <w:rPr>
          <w:rFonts w:ascii="Tahoma" w:eastAsia="Tahoma" w:hAnsi="Tahoma" w:cs="Tahoma"/>
          <w:sz w:val="16"/>
          <w:szCs w:val="16"/>
        </w:rPr>
        <w:t>+994554441594</w:t>
      </w:r>
      <w:r w:rsidRPr="006776AA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r>
        <w:rPr>
          <w:rFonts w:ascii="Tahoma" w:eastAsia="Tahoma" w:hAnsi="Tahoma" w:cs="Tahoma"/>
          <w:sz w:val="16"/>
          <w:szCs w:val="16"/>
          <w:lang w:val="uk-UA"/>
        </w:rPr>
        <w:t xml:space="preserve">(зустріч в аеропорту, трансфер до </w:t>
      </w:r>
      <w:proofErr w:type="spellStart"/>
      <w:r>
        <w:rPr>
          <w:rFonts w:ascii="Tahoma" w:eastAsia="Tahoma" w:hAnsi="Tahoma" w:cs="Tahoma"/>
          <w:sz w:val="16"/>
          <w:szCs w:val="16"/>
          <w:lang w:val="uk-UA"/>
        </w:rPr>
        <w:t>готеля</w:t>
      </w:r>
      <w:proofErr w:type="spellEnd"/>
      <w:r>
        <w:rPr>
          <w:rFonts w:ascii="Tahoma" w:eastAsia="Tahoma" w:hAnsi="Tahoma" w:cs="Tahoma"/>
          <w:sz w:val="16"/>
          <w:szCs w:val="16"/>
          <w:lang w:val="uk-UA"/>
        </w:rPr>
        <w:t>)</w:t>
      </w:r>
      <w:r w:rsidRPr="006776AA">
        <w:rPr>
          <w:rFonts w:ascii="Tahoma" w:eastAsia="Tahoma" w:hAnsi="Tahoma" w:cs="Tahoma"/>
          <w:sz w:val="16"/>
          <w:szCs w:val="16"/>
          <w:lang w:val="uk-UA"/>
        </w:rPr>
        <w:t xml:space="preserve"> </w:t>
      </w:r>
    </w:p>
    <w:p w:rsidR="006776AA" w:rsidRPr="006776AA" w:rsidRDefault="006776AA" w:rsidP="00E96DD4">
      <w:pPr>
        <w:ind w:right="29"/>
        <w:rPr>
          <w:rFonts w:ascii="Tahoma" w:eastAsia="Tahoma" w:hAnsi="Tahoma" w:cs="Tahoma"/>
          <w:sz w:val="16"/>
          <w:szCs w:val="16"/>
          <w:lang w:val="uk-UA"/>
        </w:rPr>
      </w:pPr>
      <w:r>
        <w:rPr>
          <w:rFonts w:ascii="Tahoma" w:eastAsia="Tahoma" w:hAnsi="Tahoma" w:cs="Tahoma"/>
          <w:sz w:val="16"/>
          <w:szCs w:val="16"/>
          <w:lang w:val="uk-UA"/>
        </w:rPr>
        <w:t xml:space="preserve">Телефон: </w:t>
      </w:r>
      <w:r w:rsidRPr="006776AA">
        <w:rPr>
          <w:rFonts w:ascii="Tahoma" w:eastAsia="Tahoma" w:hAnsi="Tahoma" w:cs="Tahoma"/>
          <w:sz w:val="16"/>
          <w:szCs w:val="16"/>
          <w:lang w:val="uk-UA"/>
        </w:rPr>
        <w:t>+994 55 444 15 78</w:t>
      </w:r>
      <w:r>
        <w:rPr>
          <w:rFonts w:ascii="Tahoma" w:eastAsia="Tahoma" w:hAnsi="Tahoma" w:cs="Tahoma"/>
          <w:sz w:val="16"/>
          <w:szCs w:val="16"/>
          <w:lang w:val="uk-UA"/>
        </w:rPr>
        <w:t xml:space="preserve"> (замовлення екскурсій)</w:t>
      </w:r>
    </w:p>
    <w:p w:rsidR="006776AA" w:rsidRPr="006776AA" w:rsidRDefault="006776AA" w:rsidP="006776AA">
      <w:pPr>
        <w:ind w:right="29"/>
        <w:rPr>
          <w:rFonts w:ascii="Tahoma" w:eastAsia="Tahoma" w:hAnsi="Tahoma" w:cs="Tahoma"/>
          <w:sz w:val="16"/>
          <w:szCs w:val="16"/>
          <w:lang w:val="uk-UA"/>
        </w:rPr>
      </w:pPr>
      <w:r>
        <w:rPr>
          <w:rFonts w:ascii="Tahoma" w:eastAsia="Tahoma" w:hAnsi="Tahoma" w:cs="Tahoma"/>
          <w:sz w:val="16"/>
          <w:szCs w:val="16"/>
          <w:lang w:val="uk-UA"/>
        </w:rPr>
        <w:t xml:space="preserve">Телефон: </w:t>
      </w:r>
      <w:r w:rsidRPr="006776AA">
        <w:rPr>
          <w:rFonts w:ascii="Tahoma" w:eastAsia="Tahoma" w:hAnsi="Tahoma" w:cs="Tahoma"/>
          <w:sz w:val="16"/>
          <w:szCs w:val="16"/>
          <w:lang w:val="uk-UA"/>
        </w:rPr>
        <w:t>+994 51 207 81 33</w:t>
      </w:r>
      <w:r>
        <w:rPr>
          <w:rFonts w:ascii="Tahoma" w:eastAsia="Tahoma" w:hAnsi="Tahoma" w:cs="Tahoma"/>
          <w:sz w:val="16"/>
          <w:szCs w:val="16"/>
          <w:lang w:val="uk-UA"/>
        </w:rPr>
        <w:t xml:space="preserve"> (виїзд з готелю, зворотній трансфер)</w:t>
      </w:r>
    </w:p>
    <w:p w:rsidR="006776AA" w:rsidRPr="006776AA" w:rsidRDefault="006776AA" w:rsidP="00E96DD4">
      <w:pPr>
        <w:ind w:right="29"/>
        <w:rPr>
          <w:rFonts w:ascii="Tahoma" w:eastAsia="Tahoma" w:hAnsi="Tahoma" w:cs="Tahoma"/>
          <w:b/>
          <w:sz w:val="16"/>
          <w:szCs w:val="16"/>
        </w:rPr>
      </w:pPr>
    </w:p>
    <w:p w:rsidR="00CB707A" w:rsidRPr="006A2CB0" w:rsidRDefault="00CB707A" w:rsidP="00CB707A">
      <w:pPr>
        <w:spacing w:line="102" w:lineRule="exact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7A1563" w:rsidRPr="00DE6B7B" w:rsidRDefault="00DE6B7B" w:rsidP="00462025">
      <w:pPr>
        <w:ind w:right="29"/>
        <w:rPr>
          <w:rFonts w:ascii="Tahoma" w:eastAsia="Tahoma" w:hAnsi="Tahoma" w:cs="Tahoma"/>
          <w:b/>
          <w:bCs/>
          <w:sz w:val="16"/>
          <w:szCs w:val="16"/>
        </w:rPr>
      </w:pPr>
      <w:r w:rsidRPr="00DE6B7B">
        <w:rPr>
          <w:rFonts w:ascii="Tahoma" w:eastAsia="Tahoma" w:hAnsi="Tahoma" w:cs="Tahoma"/>
          <w:b/>
          <w:bCs/>
          <w:sz w:val="16"/>
          <w:szCs w:val="16"/>
        </w:rPr>
        <w:t>Посольство України в Азербайджанській Республіці</w:t>
      </w:r>
    </w:p>
    <w:p w:rsidR="007A1563" w:rsidRDefault="00DE6B7B" w:rsidP="00462025">
      <w:pPr>
        <w:ind w:right="29"/>
        <w:rPr>
          <w:rFonts w:ascii="Tahoma" w:eastAsia="Tahoma" w:hAnsi="Tahoma" w:cs="Tahoma"/>
          <w:sz w:val="16"/>
          <w:szCs w:val="16"/>
        </w:rPr>
      </w:pPr>
      <w:r w:rsidRPr="00EB07D0">
        <w:rPr>
          <w:rFonts w:ascii="Tahoma" w:eastAsia="Tahoma" w:hAnsi="Tahoma" w:cs="Tahoma"/>
          <w:sz w:val="16"/>
          <w:szCs w:val="16"/>
        </w:rPr>
        <w:t>Адреса</w:t>
      </w:r>
      <w:r w:rsidRPr="00F90C5E">
        <w:rPr>
          <w:rFonts w:ascii="Tahoma" w:eastAsia="Tahoma" w:hAnsi="Tahoma" w:cs="Tahoma"/>
          <w:sz w:val="16"/>
          <w:szCs w:val="16"/>
        </w:rPr>
        <w:t>:</w:t>
      </w:r>
      <w:r w:rsidRPr="00DE6B7B">
        <w:t xml:space="preserve"> </w:t>
      </w:r>
      <w:r w:rsidRPr="00DE6B7B">
        <w:rPr>
          <w:rFonts w:ascii="Tahoma" w:eastAsia="Tahoma" w:hAnsi="Tahoma" w:cs="Tahoma"/>
          <w:sz w:val="16"/>
          <w:szCs w:val="16"/>
        </w:rPr>
        <w:t xml:space="preserve">1069, </w:t>
      </w:r>
      <w:proofErr w:type="spellStart"/>
      <w:r w:rsidRPr="00DE6B7B">
        <w:rPr>
          <w:rFonts w:ascii="Tahoma" w:eastAsia="Tahoma" w:hAnsi="Tahoma" w:cs="Tahoma"/>
          <w:sz w:val="16"/>
          <w:szCs w:val="16"/>
        </w:rPr>
        <w:t>Азербайджанська</w:t>
      </w:r>
      <w:proofErr w:type="spellEnd"/>
      <w:r w:rsidRPr="00DE6B7B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DE6B7B">
        <w:rPr>
          <w:rFonts w:ascii="Tahoma" w:eastAsia="Tahoma" w:hAnsi="Tahoma" w:cs="Tahoma"/>
          <w:sz w:val="16"/>
          <w:szCs w:val="16"/>
        </w:rPr>
        <w:t>Республіка</w:t>
      </w:r>
      <w:proofErr w:type="spellEnd"/>
      <w:r w:rsidRPr="00DE6B7B">
        <w:rPr>
          <w:rFonts w:ascii="Tahoma" w:eastAsia="Tahoma" w:hAnsi="Tahoma" w:cs="Tahoma"/>
          <w:sz w:val="16"/>
          <w:szCs w:val="16"/>
        </w:rPr>
        <w:t xml:space="preserve">, м. Баку-69, </w:t>
      </w:r>
      <w:proofErr w:type="spellStart"/>
      <w:r w:rsidRPr="00DE6B7B">
        <w:rPr>
          <w:rFonts w:ascii="Tahoma" w:eastAsia="Tahoma" w:hAnsi="Tahoma" w:cs="Tahoma"/>
          <w:sz w:val="16"/>
          <w:szCs w:val="16"/>
        </w:rPr>
        <w:t>вул</w:t>
      </w:r>
      <w:proofErr w:type="spellEnd"/>
      <w:r w:rsidRPr="00DE6B7B">
        <w:rPr>
          <w:rFonts w:ascii="Tahoma" w:eastAsia="Tahoma" w:hAnsi="Tahoma" w:cs="Tahoma"/>
          <w:sz w:val="16"/>
          <w:szCs w:val="16"/>
        </w:rPr>
        <w:t xml:space="preserve">. </w:t>
      </w:r>
      <w:proofErr w:type="spellStart"/>
      <w:r w:rsidRPr="00DE6B7B">
        <w:rPr>
          <w:rFonts w:ascii="Tahoma" w:eastAsia="Tahoma" w:hAnsi="Tahoma" w:cs="Tahoma"/>
          <w:sz w:val="16"/>
          <w:szCs w:val="16"/>
        </w:rPr>
        <w:t>Ю.Везірова</w:t>
      </w:r>
      <w:proofErr w:type="spellEnd"/>
      <w:r w:rsidRPr="00DE6B7B">
        <w:rPr>
          <w:rFonts w:ascii="Tahoma" w:eastAsia="Tahoma" w:hAnsi="Tahoma" w:cs="Tahoma"/>
          <w:sz w:val="16"/>
          <w:szCs w:val="16"/>
        </w:rPr>
        <w:t xml:space="preserve"> (</w:t>
      </w:r>
      <w:proofErr w:type="spellStart"/>
      <w:r w:rsidRPr="00DE6B7B">
        <w:rPr>
          <w:rFonts w:ascii="Tahoma" w:eastAsia="Tahoma" w:hAnsi="Tahoma" w:cs="Tahoma"/>
          <w:sz w:val="16"/>
          <w:szCs w:val="16"/>
        </w:rPr>
        <w:t>Чеменземінлі</w:t>
      </w:r>
      <w:proofErr w:type="spellEnd"/>
      <w:r w:rsidRPr="00DE6B7B">
        <w:rPr>
          <w:rFonts w:ascii="Tahoma" w:eastAsia="Tahoma" w:hAnsi="Tahoma" w:cs="Tahoma"/>
          <w:sz w:val="16"/>
          <w:szCs w:val="16"/>
        </w:rPr>
        <w:t>), 49</w:t>
      </w:r>
    </w:p>
    <w:p w:rsidR="00DE6B7B" w:rsidRPr="00DE6B7B" w:rsidRDefault="00DE6B7B" w:rsidP="00462025">
      <w:pPr>
        <w:ind w:right="29"/>
        <w:rPr>
          <w:rFonts w:ascii="Tahoma" w:eastAsia="Tahoma" w:hAnsi="Tahoma" w:cs="Tahoma"/>
          <w:sz w:val="16"/>
          <w:szCs w:val="16"/>
          <w:lang w:val="uk-UA"/>
        </w:rPr>
      </w:pPr>
      <w:r>
        <w:rPr>
          <w:rFonts w:ascii="Tahoma" w:eastAsia="Tahoma" w:hAnsi="Tahoma" w:cs="Tahoma"/>
          <w:sz w:val="16"/>
          <w:szCs w:val="16"/>
        </w:rPr>
        <w:t>Телефон (</w:t>
      </w:r>
      <w:proofErr w:type="spellStart"/>
      <w:r>
        <w:rPr>
          <w:rFonts w:ascii="Tahoma" w:eastAsia="Tahoma" w:hAnsi="Tahoma" w:cs="Tahoma"/>
          <w:sz w:val="16"/>
          <w:szCs w:val="16"/>
        </w:rPr>
        <w:t>гаряча</w:t>
      </w:r>
      <w:proofErr w:type="spellEnd"/>
      <w:r>
        <w:rPr>
          <w:rFonts w:ascii="Tahoma" w:eastAsia="Tahoma" w:hAnsi="Tahoma" w:cs="Tahoma"/>
          <w:sz w:val="16"/>
          <w:szCs w:val="16"/>
        </w:rPr>
        <w:t xml:space="preserve"> л</w:t>
      </w:r>
      <w:r>
        <w:rPr>
          <w:rFonts w:ascii="Tahoma" w:eastAsia="Tahoma" w:hAnsi="Tahoma" w:cs="Tahoma"/>
          <w:sz w:val="16"/>
          <w:szCs w:val="16"/>
          <w:lang w:val="uk-UA"/>
        </w:rPr>
        <w:t>інія</w:t>
      </w:r>
      <w:r>
        <w:rPr>
          <w:rFonts w:ascii="Tahoma" w:eastAsia="Tahoma" w:hAnsi="Tahoma" w:cs="Tahoma"/>
          <w:sz w:val="16"/>
          <w:szCs w:val="16"/>
        </w:rPr>
        <w:t>)</w:t>
      </w:r>
      <w:r>
        <w:rPr>
          <w:rFonts w:ascii="Tahoma" w:eastAsia="Tahoma" w:hAnsi="Tahoma" w:cs="Tahoma"/>
          <w:sz w:val="16"/>
          <w:szCs w:val="16"/>
          <w:lang w:val="uk-UA"/>
        </w:rPr>
        <w:t xml:space="preserve">: </w:t>
      </w:r>
      <w:r>
        <w:rPr>
          <w:rFonts w:ascii="Tahoma" w:eastAsia="Tahoma" w:hAnsi="Tahoma" w:cs="Tahoma"/>
          <w:sz w:val="16"/>
          <w:szCs w:val="16"/>
        </w:rPr>
        <w:t>+99</w:t>
      </w:r>
      <w:r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450</w:t>
      </w:r>
      <w:r w:rsidRPr="00DE6B7B">
        <w:rPr>
          <w:rFonts w:ascii="Tahoma" w:eastAsia="Tahoma" w:hAnsi="Tahoma" w:cs="Tahoma"/>
          <w:sz w:val="16"/>
          <w:szCs w:val="16"/>
        </w:rPr>
        <w:t xml:space="preserve"> 255 75 18</w:t>
      </w:r>
      <w:r>
        <w:rPr>
          <w:rFonts w:ascii="Tahoma" w:eastAsia="Tahoma" w:hAnsi="Tahoma" w:cs="Tahoma"/>
          <w:sz w:val="16"/>
          <w:szCs w:val="16"/>
          <w:lang w:val="uk-UA"/>
        </w:rPr>
        <w:t xml:space="preserve"> (</w:t>
      </w:r>
      <w:r w:rsidR="000A103F" w:rsidRPr="000A103F">
        <w:rPr>
          <w:rFonts w:ascii="Tahoma" w:eastAsia="Tahoma" w:hAnsi="Tahoma" w:cs="Tahoma"/>
          <w:sz w:val="16"/>
          <w:szCs w:val="16"/>
          <w:lang w:val="uk-UA"/>
        </w:rPr>
        <w:t>в разі загрози життю чи загибелі громадян України</w:t>
      </w:r>
      <w:r>
        <w:rPr>
          <w:rFonts w:ascii="Tahoma" w:eastAsia="Tahoma" w:hAnsi="Tahoma" w:cs="Tahoma"/>
          <w:sz w:val="16"/>
          <w:szCs w:val="16"/>
          <w:lang w:val="uk-UA"/>
        </w:rPr>
        <w:t>)</w:t>
      </w:r>
    </w:p>
    <w:p w:rsidR="00DE6B7B" w:rsidRDefault="00DE6B7B" w:rsidP="00DE6B7B">
      <w:pPr>
        <w:ind w:right="29"/>
        <w:rPr>
          <w:rFonts w:ascii="Tahoma" w:eastAsia="Tahoma" w:hAnsi="Tahoma" w:cs="Tahoma"/>
          <w:bCs/>
          <w:sz w:val="16"/>
          <w:szCs w:val="16"/>
        </w:rPr>
      </w:pPr>
      <w:r>
        <w:rPr>
          <w:rFonts w:ascii="Tahoma" w:eastAsia="Tahoma" w:hAnsi="Tahoma" w:cs="Tahoma"/>
          <w:bCs/>
          <w:sz w:val="16"/>
          <w:szCs w:val="16"/>
        </w:rPr>
        <w:t>Т</w:t>
      </w:r>
      <w:r w:rsidRPr="00DE6B7B">
        <w:rPr>
          <w:rFonts w:ascii="Tahoma" w:eastAsia="Tahoma" w:hAnsi="Tahoma" w:cs="Tahoma"/>
          <w:bCs/>
          <w:sz w:val="16"/>
          <w:szCs w:val="16"/>
        </w:rPr>
        <w:t>елефон: +99 412 441 27 06</w:t>
      </w:r>
      <w:r>
        <w:rPr>
          <w:rFonts w:ascii="Tahoma" w:eastAsia="Tahoma" w:hAnsi="Tahoma" w:cs="Tahoma"/>
          <w:bCs/>
          <w:sz w:val="16"/>
          <w:szCs w:val="16"/>
        </w:rPr>
        <w:t xml:space="preserve"> - </w:t>
      </w:r>
      <w:proofErr w:type="spellStart"/>
      <w:r w:rsidRPr="00DE6B7B">
        <w:rPr>
          <w:rFonts w:ascii="Tahoma" w:eastAsia="Tahoma" w:hAnsi="Tahoma" w:cs="Tahoma"/>
          <w:bCs/>
          <w:sz w:val="16"/>
          <w:szCs w:val="16"/>
        </w:rPr>
        <w:t>Довідка</w:t>
      </w:r>
      <w:proofErr w:type="spellEnd"/>
      <w:r w:rsidRPr="00DE6B7B">
        <w:rPr>
          <w:rFonts w:ascii="Tahoma" w:eastAsia="Tahoma" w:hAnsi="Tahoma" w:cs="Tahoma"/>
          <w:bCs/>
          <w:sz w:val="16"/>
          <w:szCs w:val="16"/>
        </w:rPr>
        <w:t xml:space="preserve"> за телефоном (</w:t>
      </w:r>
      <w:proofErr w:type="spellStart"/>
      <w:r w:rsidRPr="00DE6B7B">
        <w:rPr>
          <w:rFonts w:ascii="Tahoma" w:eastAsia="Tahoma" w:hAnsi="Tahoma" w:cs="Tahoma"/>
          <w:bCs/>
          <w:sz w:val="16"/>
          <w:szCs w:val="16"/>
        </w:rPr>
        <w:t>консульські</w:t>
      </w:r>
      <w:proofErr w:type="spellEnd"/>
      <w:r w:rsidRPr="00DE6B7B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DE6B7B">
        <w:rPr>
          <w:rFonts w:ascii="Tahoma" w:eastAsia="Tahoma" w:hAnsi="Tahoma" w:cs="Tahoma"/>
          <w:bCs/>
          <w:sz w:val="16"/>
          <w:szCs w:val="16"/>
        </w:rPr>
        <w:t>питання</w:t>
      </w:r>
      <w:proofErr w:type="spellEnd"/>
      <w:r w:rsidRPr="00DE6B7B">
        <w:rPr>
          <w:rFonts w:ascii="Tahoma" w:eastAsia="Tahoma" w:hAnsi="Tahoma" w:cs="Tahoma"/>
          <w:bCs/>
          <w:sz w:val="16"/>
          <w:szCs w:val="16"/>
        </w:rPr>
        <w:t xml:space="preserve">): </w:t>
      </w:r>
      <w:proofErr w:type="spellStart"/>
      <w:r>
        <w:rPr>
          <w:rFonts w:ascii="Tahoma" w:eastAsia="Tahoma" w:hAnsi="Tahoma" w:cs="Tahoma"/>
          <w:bCs/>
          <w:sz w:val="16"/>
          <w:szCs w:val="16"/>
        </w:rPr>
        <w:t>Пн</w:t>
      </w:r>
      <w:proofErr w:type="spellEnd"/>
      <w:r w:rsidRPr="00DE6B7B">
        <w:rPr>
          <w:rFonts w:ascii="Tahoma" w:eastAsia="Tahoma" w:hAnsi="Tahoma" w:cs="Tahoma"/>
          <w:bCs/>
          <w:sz w:val="16"/>
          <w:szCs w:val="16"/>
        </w:rPr>
        <w:t xml:space="preserve"> 10:00-12:00, </w:t>
      </w:r>
      <w:r>
        <w:rPr>
          <w:rFonts w:ascii="Tahoma" w:eastAsia="Tahoma" w:hAnsi="Tahoma" w:cs="Tahoma"/>
          <w:bCs/>
          <w:sz w:val="16"/>
          <w:szCs w:val="16"/>
        </w:rPr>
        <w:t>Вт-</w:t>
      </w:r>
      <w:proofErr w:type="spellStart"/>
      <w:r>
        <w:rPr>
          <w:rFonts w:ascii="Tahoma" w:eastAsia="Tahoma" w:hAnsi="Tahoma" w:cs="Tahoma"/>
          <w:bCs/>
          <w:sz w:val="16"/>
          <w:szCs w:val="16"/>
        </w:rPr>
        <w:t>Пт</w:t>
      </w:r>
      <w:proofErr w:type="spellEnd"/>
      <w:r w:rsidRPr="00DE6B7B">
        <w:rPr>
          <w:rFonts w:ascii="Tahoma" w:eastAsia="Tahoma" w:hAnsi="Tahoma" w:cs="Tahoma"/>
          <w:bCs/>
          <w:sz w:val="16"/>
          <w:szCs w:val="16"/>
        </w:rPr>
        <w:t xml:space="preserve"> 15:00-17:00</w:t>
      </w:r>
    </w:p>
    <w:p w:rsidR="00DE6B7B" w:rsidRPr="00DE6B7B" w:rsidRDefault="00DE6B7B" w:rsidP="00DE6B7B">
      <w:pPr>
        <w:ind w:right="29"/>
        <w:rPr>
          <w:rFonts w:ascii="Tahoma" w:eastAsia="Tahoma" w:hAnsi="Tahoma" w:cs="Tahoma"/>
          <w:bCs/>
          <w:sz w:val="16"/>
          <w:szCs w:val="16"/>
        </w:rPr>
      </w:pPr>
      <w:r>
        <w:rPr>
          <w:rFonts w:ascii="Tahoma" w:eastAsia="Tahoma" w:hAnsi="Tahoma" w:cs="Tahoma"/>
          <w:bCs/>
          <w:sz w:val="16"/>
          <w:szCs w:val="16"/>
        </w:rPr>
        <w:t>Т</w:t>
      </w:r>
      <w:r w:rsidRPr="00DE6B7B">
        <w:rPr>
          <w:rFonts w:ascii="Tahoma" w:eastAsia="Tahoma" w:hAnsi="Tahoma" w:cs="Tahoma"/>
          <w:bCs/>
          <w:sz w:val="16"/>
          <w:szCs w:val="16"/>
        </w:rPr>
        <w:t>елефон: +99 412 449 40 95</w:t>
      </w:r>
      <w:r>
        <w:rPr>
          <w:rFonts w:ascii="Tahoma" w:eastAsia="Tahoma" w:hAnsi="Tahoma" w:cs="Tahoma"/>
          <w:bCs/>
          <w:sz w:val="16"/>
          <w:szCs w:val="16"/>
        </w:rPr>
        <w:t xml:space="preserve"> - </w:t>
      </w:r>
      <w:proofErr w:type="spellStart"/>
      <w:r w:rsidRPr="00DE6B7B">
        <w:rPr>
          <w:rFonts w:ascii="Tahoma" w:eastAsia="Tahoma" w:hAnsi="Tahoma" w:cs="Tahoma"/>
          <w:bCs/>
          <w:sz w:val="16"/>
          <w:szCs w:val="16"/>
        </w:rPr>
        <w:t>Довідка</w:t>
      </w:r>
      <w:proofErr w:type="spellEnd"/>
      <w:r w:rsidRPr="00DE6B7B">
        <w:rPr>
          <w:rFonts w:ascii="Tahoma" w:eastAsia="Tahoma" w:hAnsi="Tahoma" w:cs="Tahoma"/>
          <w:bCs/>
          <w:sz w:val="16"/>
          <w:szCs w:val="16"/>
        </w:rPr>
        <w:t xml:space="preserve"> за телефоном (</w:t>
      </w:r>
      <w:proofErr w:type="spellStart"/>
      <w:r w:rsidRPr="00DE6B7B">
        <w:rPr>
          <w:rFonts w:ascii="Tahoma" w:eastAsia="Tahoma" w:hAnsi="Tahoma" w:cs="Tahoma"/>
          <w:bCs/>
          <w:sz w:val="16"/>
          <w:szCs w:val="16"/>
        </w:rPr>
        <w:t>окрім</w:t>
      </w:r>
      <w:proofErr w:type="spellEnd"/>
      <w:r w:rsidRPr="00DE6B7B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DE6B7B">
        <w:rPr>
          <w:rFonts w:ascii="Tahoma" w:eastAsia="Tahoma" w:hAnsi="Tahoma" w:cs="Tahoma"/>
          <w:bCs/>
          <w:sz w:val="16"/>
          <w:szCs w:val="16"/>
        </w:rPr>
        <w:t>консульських</w:t>
      </w:r>
      <w:proofErr w:type="spellEnd"/>
      <w:r w:rsidRPr="00DE6B7B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DE6B7B">
        <w:rPr>
          <w:rFonts w:ascii="Tahoma" w:eastAsia="Tahoma" w:hAnsi="Tahoma" w:cs="Tahoma"/>
          <w:bCs/>
          <w:sz w:val="16"/>
          <w:szCs w:val="16"/>
        </w:rPr>
        <w:t>питань</w:t>
      </w:r>
      <w:proofErr w:type="spellEnd"/>
      <w:r w:rsidRPr="00DE6B7B">
        <w:rPr>
          <w:rFonts w:ascii="Tahoma" w:eastAsia="Tahoma" w:hAnsi="Tahoma" w:cs="Tahoma"/>
          <w:bCs/>
          <w:sz w:val="16"/>
          <w:szCs w:val="16"/>
        </w:rPr>
        <w:t>):</w:t>
      </w:r>
    </w:p>
    <w:p w:rsidR="007A1563" w:rsidRDefault="00DE6B7B" w:rsidP="00DE6B7B">
      <w:pPr>
        <w:ind w:right="29"/>
        <w:rPr>
          <w:rFonts w:ascii="Tahoma" w:eastAsia="Tahoma" w:hAnsi="Tahoma" w:cs="Tahoma"/>
          <w:bCs/>
          <w:sz w:val="16"/>
          <w:szCs w:val="16"/>
        </w:rPr>
      </w:pPr>
      <w:r w:rsidRPr="00DE6B7B">
        <w:rPr>
          <w:rFonts w:ascii="Tahoma" w:eastAsia="Tahoma" w:hAnsi="Tahoma" w:cs="Tahoma"/>
          <w:bCs/>
          <w:sz w:val="16"/>
          <w:szCs w:val="16"/>
        </w:rPr>
        <w:t>Факс: + 99 412 449 40 96</w:t>
      </w:r>
    </w:p>
    <w:p w:rsidR="00DE6B7B" w:rsidRPr="00DE6B7B" w:rsidRDefault="00DE6B7B" w:rsidP="00DE6B7B">
      <w:pPr>
        <w:ind w:right="29"/>
        <w:rPr>
          <w:rFonts w:ascii="Tahoma" w:eastAsia="Tahoma" w:hAnsi="Tahoma" w:cs="Tahoma"/>
          <w:bCs/>
          <w:sz w:val="16"/>
          <w:szCs w:val="16"/>
        </w:rPr>
      </w:pPr>
      <w:r w:rsidRPr="00DE6B7B">
        <w:rPr>
          <w:rFonts w:ascii="Tahoma" w:eastAsia="Tahoma" w:hAnsi="Tahoma" w:cs="Tahoma"/>
          <w:bCs/>
          <w:sz w:val="16"/>
          <w:szCs w:val="16"/>
        </w:rPr>
        <w:t>E-</w:t>
      </w:r>
      <w:proofErr w:type="spellStart"/>
      <w:r w:rsidRPr="00DE6B7B">
        <w:rPr>
          <w:rFonts w:ascii="Tahoma" w:eastAsia="Tahoma" w:hAnsi="Tahoma" w:cs="Tahoma"/>
          <w:bCs/>
          <w:sz w:val="16"/>
          <w:szCs w:val="16"/>
        </w:rPr>
        <w:t>mail</w:t>
      </w:r>
      <w:proofErr w:type="spellEnd"/>
      <w:r w:rsidRPr="00DE6B7B">
        <w:rPr>
          <w:rFonts w:ascii="Tahoma" w:eastAsia="Tahoma" w:hAnsi="Tahoma" w:cs="Tahoma"/>
          <w:bCs/>
          <w:sz w:val="16"/>
          <w:szCs w:val="16"/>
        </w:rPr>
        <w:t>:</w:t>
      </w:r>
      <w:r>
        <w:rPr>
          <w:rFonts w:ascii="Tahoma" w:eastAsia="Tahoma" w:hAnsi="Tahoma" w:cs="Tahoma"/>
          <w:bCs/>
          <w:sz w:val="16"/>
          <w:szCs w:val="16"/>
        </w:rPr>
        <w:t xml:space="preserve"> </w:t>
      </w:r>
      <w:hyperlink r:id="rId7" w:history="1">
        <w:r w:rsidRPr="00335414">
          <w:rPr>
            <w:rStyle w:val="a5"/>
            <w:rFonts w:ascii="Tahoma" w:eastAsia="Tahoma" w:hAnsi="Tahoma" w:cs="Tahoma"/>
            <w:bCs/>
            <w:sz w:val="16"/>
            <w:szCs w:val="16"/>
          </w:rPr>
          <w:t>emb_az@mfa.gov.ua</w:t>
        </w:r>
      </w:hyperlink>
      <w:r>
        <w:rPr>
          <w:rFonts w:ascii="Tahoma" w:eastAsia="Tahoma" w:hAnsi="Tahoma" w:cs="Tahoma"/>
          <w:bCs/>
          <w:sz w:val="16"/>
          <w:szCs w:val="16"/>
        </w:rPr>
        <w:t xml:space="preserve"> </w:t>
      </w:r>
      <w:r w:rsidRPr="00DE6B7B">
        <w:rPr>
          <w:rFonts w:ascii="Tahoma" w:eastAsia="Tahoma" w:hAnsi="Tahoma" w:cs="Tahoma"/>
          <w:bCs/>
          <w:sz w:val="16"/>
          <w:szCs w:val="16"/>
        </w:rPr>
        <w:t>(</w:t>
      </w:r>
      <w:proofErr w:type="spellStart"/>
      <w:r w:rsidRPr="00DE6B7B">
        <w:rPr>
          <w:rFonts w:ascii="Tahoma" w:eastAsia="Tahoma" w:hAnsi="Tahoma" w:cs="Tahoma"/>
          <w:bCs/>
          <w:sz w:val="16"/>
          <w:szCs w:val="16"/>
        </w:rPr>
        <w:t>електронная</w:t>
      </w:r>
      <w:proofErr w:type="spellEnd"/>
      <w:r w:rsidRPr="00DE6B7B">
        <w:rPr>
          <w:rFonts w:ascii="Tahoma" w:eastAsia="Tahoma" w:hAnsi="Tahoma" w:cs="Tahoma"/>
          <w:bCs/>
          <w:sz w:val="16"/>
          <w:szCs w:val="16"/>
        </w:rPr>
        <w:t xml:space="preserve"> адреса Посольства)</w:t>
      </w:r>
    </w:p>
    <w:p w:rsidR="00DE6B7B" w:rsidRDefault="00DE6B7B" w:rsidP="00DE6B7B">
      <w:pPr>
        <w:ind w:right="29"/>
        <w:rPr>
          <w:rFonts w:ascii="Tahoma" w:eastAsia="Tahoma" w:hAnsi="Tahoma" w:cs="Tahoma"/>
          <w:bCs/>
          <w:sz w:val="16"/>
          <w:szCs w:val="16"/>
        </w:rPr>
      </w:pPr>
      <w:r>
        <w:rPr>
          <w:rFonts w:ascii="Tahoma" w:eastAsia="Tahoma" w:hAnsi="Tahoma" w:cs="Tahoma"/>
          <w:bCs/>
          <w:sz w:val="16"/>
          <w:szCs w:val="16"/>
        </w:rPr>
        <w:t xml:space="preserve">           </w:t>
      </w:r>
      <w:hyperlink r:id="rId8" w:history="1">
        <w:r w:rsidRPr="00335414">
          <w:rPr>
            <w:rStyle w:val="a5"/>
            <w:rFonts w:ascii="Tahoma" w:eastAsia="Tahoma" w:hAnsi="Tahoma" w:cs="Tahoma"/>
            <w:bCs/>
            <w:sz w:val="16"/>
            <w:szCs w:val="16"/>
          </w:rPr>
          <w:t>ua.consular.division@gmail.com</w:t>
        </w:r>
      </w:hyperlink>
      <w:r>
        <w:rPr>
          <w:rFonts w:ascii="Tahoma" w:eastAsia="Tahoma" w:hAnsi="Tahoma" w:cs="Tahoma"/>
          <w:bCs/>
          <w:sz w:val="16"/>
          <w:szCs w:val="16"/>
        </w:rPr>
        <w:t xml:space="preserve"> </w:t>
      </w:r>
      <w:r w:rsidRPr="00DE6B7B">
        <w:rPr>
          <w:rFonts w:ascii="Tahoma" w:eastAsia="Tahoma" w:hAnsi="Tahoma" w:cs="Tahoma"/>
          <w:bCs/>
          <w:sz w:val="16"/>
          <w:szCs w:val="16"/>
        </w:rPr>
        <w:t>(</w:t>
      </w:r>
      <w:proofErr w:type="spellStart"/>
      <w:r w:rsidRPr="00DE6B7B">
        <w:rPr>
          <w:rFonts w:ascii="Tahoma" w:eastAsia="Tahoma" w:hAnsi="Tahoma" w:cs="Tahoma"/>
          <w:bCs/>
          <w:sz w:val="16"/>
          <w:szCs w:val="16"/>
        </w:rPr>
        <w:t>електронна</w:t>
      </w:r>
      <w:proofErr w:type="spellEnd"/>
      <w:r w:rsidRPr="00DE6B7B">
        <w:rPr>
          <w:rFonts w:ascii="Tahoma" w:eastAsia="Tahoma" w:hAnsi="Tahoma" w:cs="Tahoma"/>
          <w:bCs/>
          <w:sz w:val="16"/>
          <w:szCs w:val="16"/>
        </w:rPr>
        <w:t xml:space="preserve"> адреса </w:t>
      </w:r>
      <w:proofErr w:type="spellStart"/>
      <w:r w:rsidRPr="00DE6B7B">
        <w:rPr>
          <w:rFonts w:ascii="Tahoma" w:eastAsia="Tahoma" w:hAnsi="Tahoma" w:cs="Tahoma"/>
          <w:bCs/>
          <w:sz w:val="16"/>
          <w:szCs w:val="16"/>
        </w:rPr>
        <w:t>консульського</w:t>
      </w:r>
      <w:proofErr w:type="spellEnd"/>
      <w:r w:rsidRPr="00DE6B7B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DE6B7B">
        <w:rPr>
          <w:rFonts w:ascii="Tahoma" w:eastAsia="Tahoma" w:hAnsi="Tahoma" w:cs="Tahoma"/>
          <w:bCs/>
          <w:sz w:val="16"/>
          <w:szCs w:val="16"/>
        </w:rPr>
        <w:t>відділу</w:t>
      </w:r>
      <w:proofErr w:type="spellEnd"/>
      <w:r w:rsidRPr="00DE6B7B">
        <w:rPr>
          <w:rFonts w:ascii="Tahoma" w:eastAsia="Tahoma" w:hAnsi="Tahoma" w:cs="Tahoma"/>
          <w:bCs/>
          <w:sz w:val="16"/>
          <w:szCs w:val="16"/>
        </w:rPr>
        <w:t>)</w:t>
      </w:r>
    </w:p>
    <w:p w:rsidR="00DE6B7B" w:rsidRDefault="00DE6B7B" w:rsidP="00DE6B7B">
      <w:pPr>
        <w:ind w:right="29"/>
        <w:rPr>
          <w:rFonts w:ascii="Tahoma" w:eastAsia="Tahoma" w:hAnsi="Tahoma" w:cs="Tahoma"/>
          <w:bCs/>
          <w:sz w:val="16"/>
          <w:szCs w:val="16"/>
        </w:rPr>
      </w:pPr>
      <w:r w:rsidRPr="00DE6B7B">
        <w:rPr>
          <w:rFonts w:ascii="Tahoma" w:eastAsia="Tahoma" w:hAnsi="Tahoma" w:cs="Tahoma"/>
          <w:bCs/>
          <w:sz w:val="16"/>
          <w:szCs w:val="16"/>
        </w:rPr>
        <w:t>Веб-сайт:</w:t>
      </w:r>
      <w:r>
        <w:rPr>
          <w:rFonts w:ascii="Tahoma" w:eastAsia="Tahoma" w:hAnsi="Tahoma" w:cs="Tahoma"/>
          <w:bCs/>
          <w:sz w:val="16"/>
          <w:szCs w:val="16"/>
        </w:rPr>
        <w:t xml:space="preserve"> </w:t>
      </w:r>
      <w:hyperlink r:id="rId9" w:history="1">
        <w:r w:rsidRPr="00335414">
          <w:rPr>
            <w:rStyle w:val="a5"/>
            <w:rFonts w:ascii="Tahoma" w:eastAsia="Tahoma" w:hAnsi="Tahoma" w:cs="Tahoma"/>
            <w:bCs/>
            <w:sz w:val="16"/>
            <w:szCs w:val="16"/>
          </w:rPr>
          <w:t>http://azerbaijan.mfa.gov.ua</w:t>
        </w:r>
      </w:hyperlink>
      <w:r>
        <w:rPr>
          <w:rFonts w:ascii="Tahoma" w:eastAsia="Tahoma" w:hAnsi="Tahoma" w:cs="Tahoma"/>
          <w:bCs/>
          <w:sz w:val="16"/>
          <w:szCs w:val="16"/>
        </w:rPr>
        <w:t xml:space="preserve"> </w:t>
      </w:r>
    </w:p>
    <w:p w:rsidR="00DE6B7B" w:rsidRDefault="00DE6B7B" w:rsidP="00DE6B7B">
      <w:pPr>
        <w:ind w:right="29"/>
        <w:rPr>
          <w:rFonts w:ascii="Tahoma" w:eastAsia="Tahoma" w:hAnsi="Tahoma" w:cs="Tahoma"/>
          <w:bCs/>
          <w:sz w:val="16"/>
          <w:szCs w:val="16"/>
        </w:rPr>
      </w:pPr>
      <w:proofErr w:type="spellStart"/>
      <w:r w:rsidRPr="00DE6B7B">
        <w:rPr>
          <w:rFonts w:ascii="Tahoma" w:eastAsia="Tahoma" w:hAnsi="Tahoma" w:cs="Tahoma"/>
          <w:bCs/>
          <w:sz w:val="16"/>
          <w:szCs w:val="16"/>
        </w:rPr>
        <w:t>Графік</w:t>
      </w:r>
      <w:proofErr w:type="spellEnd"/>
      <w:r w:rsidRPr="00DE6B7B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DE6B7B">
        <w:rPr>
          <w:rFonts w:ascii="Tahoma" w:eastAsia="Tahoma" w:hAnsi="Tahoma" w:cs="Tahoma"/>
          <w:bCs/>
          <w:sz w:val="16"/>
          <w:szCs w:val="16"/>
        </w:rPr>
        <w:t>роботи</w:t>
      </w:r>
      <w:proofErr w:type="spellEnd"/>
      <w:r w:rsidRPr="00DE6B7B">
        <w:rPr>
          <w:rFonts w:ascii="Tahoma" w:eastAsia="Tahoma" w:hAnsi="Tahoma" w:cs="Tahoma"/>
          <w:bCs/>
          <w:sz w:val="16"/>
          <w:szCs w:val="16"/>
        </w:rPr>
        <w:t>:</w:t>
      </w:r>
      <w:r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DE6B7B">
        <w:rPr>
          <w:rFonts w:ascii="Tahoma" w:eastAsia="Tahoma" w:hAnsi="Tahoma" w:cs="Tahoma"/>
          <w:bCs/>
          <w:sz w:val="16"/>
          <w:szCs w:val="16"/>
        </w:rPr>
        <w:t>Понеділок</w:t>
      </w:r>
      <w:proofErr w:type="spellEnd"/>
      <w:r w:rsidRPr="00DE6B7B">
        <w:rPr>
          <w:rFonts w:ascii="Tahoma" w:eastAsia="Tahoma" w:hAnsi="Tahoma" w:cs="Tahoma"/>
          <w:bCs/>
          <w:sz w:val="16"/>
          <w:szCs w:val="16"/>
        </w:rPr>
        <w:t xml:space="preserve"> 14:00-17:00</w:t>
      </w:r>
      <w:r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DE6B7B">
        <w:rPr>
          <w:rFonts w:ascii="Tahoma" w:eastAsia="Tahoma" w:hAnsi="Tahoma" w:cs="Tahoma"/>
          <w:bCs/>
          <w:sz w:val="16"/>
          <w:szCs w:val="16"/>
        </w:rPr>
        <w:t>Вівторок</w:t>
      </w:r>
      <w:proofErr w:type="spellEnd"/>
      <w:r w:rsidRPr="00DE6B7B">
        <w:rPr>
          <w:rFonts w:ascii="Tahoma" w:eastAsia="Tahoma" w:hAnsi="Tahoma" w:cs="Tahoma"/>
          <w:bCs/>
          <w:sz w:val="16"/>
          <w:szCs w:val="16"/>
        </w:rPr>
        <w:t xml:space="preserve"> - </w:t>
      </w:r>
      <w:proofErr w:type="spellStart"/>
      <w:r w:rsidRPr="00DE6B7B">
        <w:rPr>
          <w:rFonts w:ascii="Tahoma" w:eastAsia="Tahoma" w:hAnsi="Tahoma" w:cs="Tahoma"/>
          <w:bCs/>
          <w:sz w:val="16"/>
          <w:szCs w:val="16"/>
        </w:rPr>
        <w:t>п'ятниця</w:t>
      </w:r>
      <w:proofErr w:type="spellEnd"/>
      <w:r w:rsidRPr="00DE6B7B">
        <w:rPr>
          <w:rFonts w:ascii="Tahoma" w:eastAsia="Tahoma" w:hAnsi="Tahoma" w:cs="Tahoma"/>
          <w:bCs/>
          <w:sz w:val="16"/>
          <w:szCs w:val="16"/>
        </w:rPr>
        <w:t xml:space="preserve"> 10:00-13:00</w:t>
      </w:r>
    </w:p>
    <w:p w:rsidR="00DE6B7B" w:rsidRDefault="00DE6B7B" w:rsidP="00DE6B7B">
      <w:pPr>
        <w:ind w:right="29"/>
        <w:rPr>
          <w:rFonts w:ascii="Tahoma" w:eastAsia="Tahoma" w:hAnsi="Tahoma" w:cs="Tahoma"/>
          <w:bCs/>
          <w:sz w:val="16"/>
          <w:szCs w:val="16"/>
        </w:rPr>
      </w:pPr>
      <w:proofErr w:type="spellStart"/>
      <w:r w:rsidRPr="00DE6B7B">
        <w:rPr>
          <w:rFonts w:ascii="Tahoma" w:eastAsia="Tahoma" w:hAnsi="Tahoma" w:cs="Tahoma"/>
          <w:b/>
          <w:bCs/>
          <w:sz w:val="16"/>
          <w:szCs w:val="16"/>
        </w:rPr>
        <w:t>Увага</w:t>
      </w:r>
      <w:proofErr w:type="spellEnd"/>
      <w:r w:rsidRPr="00DE6B7B">
        <w:rPr>
          <w:rFonts w:ascii="Tahoma" w:eastAsia="Tahoma" w:hAnsi="Tahoma" w:cs="Tahoma"/>
          <w:b/>
          <w:bCs/>
          <w:sz w:val="16"/>
          <w:szCs w:val="16"/>
        </w:rPr>
        <w:t>!</w:t>
      </w:r>
      <w:r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DE6B7B">
        <w:rPr>
          <w:rFonts w:ascii="Tahoma" w:eastAsia="Tahoma" w:hAnsi="Tahoma" w:cs="Tahoma"/>
          <w:bCs/>
          <w:sz w:val="16"/>
          <w:szCs w:val="16"/>
        </w:rPr>
        <w:t>Особистий</w:t>
      </w:r>
      <w:proofErr w:type="spellEnd"/>
      <w:r w:rsidRPr="00DE6B7B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DE6B7B">
        <w:rPr>
          <w:rFonts w:ascii="Tahoma" w:eastAsia="Tahoma" w:hAnsi="Tahoma" w:cs="Tahoma"/>
          <w:bCs/>
          <w:sz w:val="16"/>
          <w:szCs w:val="16"/>
        </w:rPr>
        <w:t>прийом</w:t>
      </w:r>
      <w:proofErr w:type="spellEnd"/>
      <w:r w:rsidRPr="00DE6B7B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DE6B7B">
        <w:rPr>
          <w:rFonts w:ascii="Tahoma" w:eastAsia="Tahoma" w:hAnsi="Tahoma" w:cs="Tahoma"/>
          <w:bCs/>
          <w:sz w:val="16"/>
          <w:szCs w:val="16"/>
        </w:rPr>
        <w:t>громадян</w:t>
      </w:r>
      <w:proofErr w:type="spellEnd"/>
      <w:r w:rsidRPr="00DE6B7B">
        <w:rPr>
          <w:rFonts w:ascii="Tahoma" w:eastAsia="Tahoma" w:hAnsi="Tahoma" w:cs="Tahoma"/>
          <w:bCs/>
          <w:sz w:val="16"/>
          <w:szCs w:val="16"/>
        </w:rPr>
        <w:t xml:space="preserve"> консульский </w:t>
      </w:r>
      <w:proofErr w:type="spellStart"/>
      <w:r w:rsidRPr="00DE6B7B">
        <w:rPr>
          <w:rFonts w:ascii="Tahoma" w:eastAsia="Tahoma" w:hAnsi="Tahoma" w:cs="Tahoma"/>
          <w:bCs/>
          <w:sz w:val="16"/>
          <w:szCs w:val="16"/>
        </w:rPr>
        <w:t>відділ</w:t>
      </w:r>
      <w:proofErr w:type="spellEnd"/>
      <w:r w:rsidRPr="00DE6B7B">
        <w:rPr>
          <w:rFonts w:ascii="Tahoma" w:eastAsia="Tahoma" w:hAnsi="Tahoma" w:cs="Tahoma"/>
          <w:bCs/>
          <w:sz w:val="16"/>
          <w:szCs w:val="16"/>
        </w:rPr>
        <w:t xml:space="preserve"> Посольства </w:t>
      </w:r>
      <w:proofErr w:type="spellStart"/>
      <w:r w:rsidRPr="00DE6B7B">
        <w:rPr>
          <w:rFonts w:ascii="Tahoma" w:eastAsia="Tahoma" w:hAnsi="Tahoma" w:cs="Tahoma"/>
          <w:bCs/>
          <w:sz w:val="16"/>
          <w:szCs w:val="16"/>
        </w:rPr>
        <w:t>України</w:t>
      </w:r>
      <w:proofErr w:type="spellEnd"/>
      <w:r w:rsidRPr="00DE6B7B">
        <w:rPr>
          <w:rFonts w:ascii="Tahoma" w:eastAsia="Tahoma" w:hAnsi="Tahoma" w:cs="Tahoma"/>
          <w:bCs/>
          <w:sz w:val="16"/>
          <w:szCs w:val="16"/>
        </w:rPr>
        <w:t xml:space="preserve"> в </w:t>
      </w:r>
      <w:proofErr w:type="spellStart"/>
      <w:r w:rsidRPr="00DE6B7B">
        <w:rPr>
          <w:rFonts w:ascii="Tahoma" w:eastAsia="Tahoma" w:hAnsi="Tahoma" w:cs="Tahoma"/>
          <w:bCs/>
          <w:sz w:val="16"/>
          <w:szCs w:val="16"/>
        </w:rPr>
        <w:t>Азербайджанській</w:t>
      </w:r>
      <w:proofErr w:type="spellEnd"/>
      <w:r w:rsidRPr="00DE6B7B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DE6B7B">
        <w:rPr>
          <w:rFonts w:ascii="Tahoma" w:eastAsia="Tahoma" w:hAnsi="Tahoma" w:cs="Tahoma"/>
          <w:bCs/>
          <w:sz w:val="16"/>
          <w:szCs w:val="16"/>
        </w:rPr>
        <w:t>Республіці</w:t>
      </w:r>
      <w:proofErr w:type="spellEnd"/>
      <w:r w:rsidRPr="00DE6B7B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DE6B7B">
        <w:rPr>
          <w:rFonts w:ascii="Tahoma" w:eastAsia="Tahoma" w:hAnsi="Tahoma" w:cs="Tahoma"/>
          <w:bCs/>
          <w:sz w:val="16"/>
          <w:szCs w:val="16"/>
        </w:rPr>
        <w:t>здійснює</w:t>
      </w:r>
      <w:proofErr w:type="spellEnd"/>
      <w:r w:rsidRPr="00DE6B7B">
        <w:rPr>
          <w:rFonts w:ascii="Tahoma" w:eastAsia="Tahoma" w:hAnsi="Tahoma" w:cs="Tahoma"/>
          <w:bCs/>
          <w:sz w:val="16"/>
          <w:szCs w:val="16"/>
        </w:rPr>
        <w:t xml:space="preserve"> ВИКЛЮЧНО за </w:t>
      </w:r>
      <w:proofErr w:type="spellStart"/>
      <w:r w:rsidRPr="00DE6B7B">
        <w:rPr>
          <w:rFonts w:ascii="Tahoma" w:eastAsia="Tahoma" w:hAnsi="Tahoma" w:cs="Tahoma"/>
          <w:bCs/>
          <w:sz w:val="16"/>
          <w:szCs w:val="16"/>
        </w:rPr>
        <w:t>попереднім</w:t>
      </w:r>
      <w:proofErr w:type="spellEnd"/>
      <w:r w:rsidRPr="00DE6B7B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gramStart"/>
      <w:r w:rsidRPr="00DE6B7B">
        <w:rPr>
          <w:rFonts w:ascii="Tahoma" w:eastAsia="Tahoma" w:hAnsi="Tahoma" w:cs="Tahoma"/>
          <w:bCs/>
          <w:sz w:val="16"/>
          <w:szCs w:val="16"/>
        </w:rPr>
        <w:t>он-</w:t>
      </w:r>
      <w:proofErr w:type="spellStart"/>
      <w:r w:rsidRPr="00DE6B7B">
        <w:rPr>
          <w:rFonts w:ascii="Tahoma" w:eastAsia="Tahoma" w:hAnsi="Tahoma" w:cs="Tahoma"/>
          <w:bCs/>
          <w:sz w:val="16"/>
          <w:szCs w:val="16"/>
        </w:rPr>
        <w:t>лайн</w:t>
      </w:r>
      <w:proofErr w:type="spellEnd"/>
      <w:proofErr w:type="gramEnd"/>
      <w:r w:rsidRPr="00DE6B7B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DE6B7B">
        <w:rPr>
          <w:rFonts w:ascii="Tahoma" w:eastAsia="Tahoma" w:hAnsi="Tahoma" w:cs="Tahoma"/>
          <w:bCs/>
          <w:sz w:val="16"/>
          <w:szCs w:val="16"/>
        </w:rPr>
        <w:t>записом</w:t>
      </w:r>
      <w:proofErr w:type="spellEnd"/>
      <w:r w:rsidRPr="00DE6B7B">
        <w:rPr>
          <w:rFonts w:ascii="Tahoma" w:eastAsia="Tahoma" w:hAnsi="Tahoma" w:cs="Tahoma"/>
          <w:bCs/>
          <w:sz w:val="16"/>
          <w:szCs w:val="16"/>
        </w:rPr>
        <w:t xml:space="preserve"> https://online.mfa.gov.ua </w:t>
      </w:r>
      <w:proofErr w:type="spellStart"/>
      <w:r w:rsidRPr="00DE6B7B">
        <w:rPr>
          <w:rFonts w:ascii="Tahoma" w:eastAsia="Tahoma" w:hAnsi="Tahoma" w:cs="Tahoma"/>
          <w:bCs/>
          <w:sz w:val="16"/>
          <w:szCs w:val="16"/>
        </w:rPr>
        <w:t>або</w:t>
      </w:r>
      <w:proofErr w:type="spellEnd"/>
      <w:r w:rsidRPr="00DE6B7B">
        <w:rPr>
          <w:rFonts w:ascii="Tahoma" w:eastAsia="Tahoma" w:hAnsi="Tahoma" w:cs="Tahoma"/>
          <w:bCs/>
          <w:sz w:val="16"/>
          <w:szCs w:val="16"/>
        </w:rPr>
        <w:t xml:space="preserve"> за телефоном +99 412 441 27 06</w:t>
      </w:r>
    </w:p>
    <w:p w:rsidR="00DE6B7B" w:rsidRDefault="00DE6B7B" w:rsidP="00DE6B7B">
      <w:pPr>
        <w:ind w:right="29"/>
        <w:rPr>
          <w:rFonts w:ascii="Tahoma" w:eastAsia="Tahoma" w:hAnsi="Tahoma" w:cs="Tahoma"/>
          <w:bCs/>
          <w:sz w:val="16"/>
          <w:szCs w:val="16"/>
        </w:rPr>
      </w:pPr>
    </w:p>
    <w:p w:rsidR="00DE6B7B" w:rsidRPr="00DE6B7B" w:rsidRDefault="00DE6B7B" w:rsidP="00DE6B7B">
      <w:pPr>
        <w:ind w:right="29"/>
        <w:rPr>
          <w:rFonts w:ascii="Tahoma" w:eastAsia="Tahoma" w:hAnsi="Tahoma" w:cs="Tahoma"/>
          <w:b/>
          <w:bCs/>
          <w:sz w:val="16"/>
          <w:szCs w:val="16"/>
        </w:rPr>
      </w:pPr>
      <w:r w:rsidRPr="00DE6B7B">
        <w:rPr>
          <w:rFonts w:ascii="Tahoma" w:eastAsia="Tahoma" w:hAnsi="Tahoma" w:cs="Tahoma"/>
          <w:b/>
          <w:bCs/>
          <w:sz w:val="16"/>
          <w:szCs w:val="16"/>
        </w:rPr>
        <w:t xml:space="preserve">Посольство </w:t>
      </w:r>
      <w:proofErr w:type="spellStart"/>
      <w:r w:rsidRPr="00DE6B7B">
        <w:rPr>
          <w:rFonts w:ascii="Tahoma" w:eastAsia="Tahoma" w:hAnsi="Tahoma" w:cs="Tahoma"/>
          <w:b/>
          <w:bCs/>
          <w:sz w:val="16"/>
          <w:szCs w:val="16"/>
        </w:rPr>
        <w:t>Азербайджанської</w:t>
      </w:r>
      <w:proofErr w:type="spellEnd"/>
      <w:r w:rsidRPr="00DE6B7B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proofErr w:type="spellStart"/>
      <w:r w:rsidRPr="00DE6B7B">
        <w:rPr>
          <w:rFonts w:ascii="Tahoma" w:eastAsia="Tahoma" w:hAnsi="Tahoma" w:cs="Tahoma"/>
          <w:b/>
          <w:bCs/>
          <w:sz w:val="16"/>
          <w:szCs w:val="16"/>
        </w:rPr>
        <w:t>Республіки</w:t>
      </w:r>
      <w:proofErr w:type="spellEnd"/>
      <w:r w:rsidRPr="00DE6B7B">
        <w:rPr>
          <w:rFonts w:ascii="Tahoma" w:eastAsia="Tahoma" w:hAnsi="Tahoma" w:cs="Tahoma"/>
          <w:b/>
          <w:bCs/>
          <w:sz w:val="16"/>
          <w:szCs w:val="16"/>
        </w:rPr>
        <w:t xml:space="preserve"> в </w:t>
      </w:r>
      <w:proofErr w:type="spellStart"/>
      <w:r w:rsidRPr="00DE6B7B">
        <w:rPr>
          <w:rFonts w:ascii="Tahoma" w:eastAsia="Tahoma" w:hAnsi="Tahoma" w:cs="Tahoma"/>
          <w:b/>
          <w:bCs/>
          <w:sz w:val="16"/>
          <w:szCs w:val="16"/>
        </w:rPr>
        <w:t>Україні</w:t>
      </w:r>
      <w:proofErr w:type="spellEnd"/>
    </w:p>
    <w:p w:rsidR="00DE6B7B" w:rsidRDefault="00DE6B7B" w:rsidP="00DE6B7B">
      <w:pPr>
        <w:ind w:right="29"/>
        <w:rPr>
          <w:rFonts w:ascii="Tahoma" w:eastAsia="Tahoma" w:hAnsi="Tahoma" w:cs="Tahoma"/>
          <w:bCs/>
          <w:sz w:val="16"/>
          <w:szCs w:val="16"/>
        </w:rPr>
      </w:pPr>
      <w:r w:rsidRPr="00DE6B7B">
        <w:rPr>
          <w:rFonts w:ascii="Tahoma" w:eastAsia="Tahoma" w:hAnsi="Tahoma" w:cs="Tahoma"/>
          <w:bCs/>
          <w:sz w:val="16"/>
          <w:szCs w:val="16"/>
        </w:rPr>
        <w:t>Адреса:</w:t>
      </w:r>
      <w:r>
        <w:rPr>
          <w:rFonts w:ascii="Tahoma" w:eastAsia="Tahoma" w:hAnsi="Tahoma" w:cs="Tahoma"/>
          <w:bCs/>
          <w:sz w:val="16"/>
          <w:szCs w:val="16"/>
        </w:rPr>
        <w:t xml:space="preserve"> </w:t>
      </w:r>
      <w:r w:rsidRPr="00DE6B7B">
        <w:rPr>
          <w:rFonts w:ascii="Tahoma" w:eastAsia="Tahoma" w:hAnsi="Tahoma" w:cs="Tahoma"/>
          <w:bCs/>
          <w:sz w:val="16"/>
          <w:szCs w:val="16"/>
        </w:rPr>
        <w:t xml:space="preserve">04052, м. </w:t>
      </w:r>
      <w:proofErr w:type="spellStart"/>
      <w:r w:rsidRPr="00DE6B7B">
        <w:rPr>
          <w:rFonts w:ascii="Tahoma" w:eastAsia="Tahoma" w:hAnsi="Tahoma" w:cs="Tahoma"/>
          <w:bCs/>
          <w:sz w:val="16"/>
          <w:szCs w:val="16"/>
        </w:rPr>
        <w:t>Київ</w:t>
      </w:r>
      <w:proofErr w:type="spellEnd"/>
      <w:r w:rsidRPr="00DE6B7B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DE6B7B">
        <w:rPr>
          <w:rFonts w:ascii="Tahoma" w:eastAsia="Tahoma" w:hAnsi="Tahoma" w:cs="Tahoma"/>
          <w:bCs/>
          <w:sz w:val="16"/>
          <w:szCs w:val="16"/>
        </w:rPr>
        <w:t>вул</w:t>
      </w:r>
      <w:proofErr w:type="spellEnd"/>
      <w:r w:rsidRPr="00DE6B7B">
        <w:rPr>
          <w:rFonts w:ascii="Tahoma" w:eastAsia="Tahoma" w:hAnsi="Tahoma" w:cs="Tahoma"/>
          <w:bCs/>
          <w:sz w:val="16"/>
          <w:szCs w:val="16"/>
        </w:rPr>
        <w:t xml:space="preserve">. </w:t>
      </w:r>
      <w:proofErr w:type="spellStart"/>
      <w:r w:rsidRPr="00DE6B7B">
        <w:rPr>
          <w:rFonts w:ascii="Tahoma" w:eastAsia="Tahoma" w:hAnsi="Tahoma" w:cs="Tahoma"/>
          <w:bCs/>
          <w:sz w:val="16"/>
          <w:szCs w:val="16"/>
        </w:rPr>
        <w:t>Глибочицька</w:t>
      </w:r>
      <w:proofErr w:type="spellEnd"/>
      <w:r w:rsidRPr="00DE6B7B">
        <w:rPr>
          <w:rFonts w:ascii="Tahoma" w:eastAsia="Tahoma" w:hAnsi="Tahoma" w:cs="Tahoma"/>
          <w:bCs/>
          <w:sz w:val="16"/>
          <w:szCs w:val="16"/>
        </w:rPr>
        <w:t>, 24</w:t>
      </w:r>
    </w:p>
    <w:p w:rsidR="00DE6B7B" w:rsidRDefault="00DE6B7B" w:rsidP="00DE6B7B">
      <w:pPr>
        <w:ind w:right="29"/>
        <w:rPr>
          <w:rFonts w:ascii="Tahoma" w:eastAsia="Tahoma" w:hAnsi="Tahoma" w:cs="Tahoma"/>
          <w:bCs/>
          <w:sz w:val="16"/>
          <w:szCs w:val="16"/>
        </w:rPr>
      </w:pPr>
      <w:r>
        <w:rPr>
          <w:rFonts w:ascii="Tahoma" w:eastAsia="Tahoma" w:hAnsi="Tahoma" w:cs="Tahoma"/>
          <w:bCs/>
          <w:sz w:val="16"/>
          <w:szCs w:val="16"/>
        </w:rPr>
        <w:t>Т</w:t>
      </w:r>
      <w:r w:rsidRPr="00DE6B7B">
        <w:rPr>
          <w:rFonts w:ascii="Tahoma" w:eastAsia="Tahoma" w:hAnsi="Tahoma" w:cs="Tahoma"/>
          <w:bCs/>
          <w:sz w:val="16"/>
          <w:szCs w:val="16"/>
        </w:rPr>
        <w:t>елефон:</w:t>
      </w:r>
      <w:r>
        <w:rPr>
          <w:rFonts w:ascii="Tahoma" w:eastAsia="Tahoma" w:hAnsi="Tahoma" w:cs="Tahoma"/>
          <w:bCs/>
          <w:sz w:val="16"/>
          <w:szCs w:val="16"/>
        </w:rPr>
        <w:t xml:space="preserve"> </w:t>
      </w:r>
      <w:r w:rsidRPr="00DE6B7B">
        <w:rPr>
          <w:rFonts w:ascii="Tahoma" w:eastAsia="Tahoma" w:hAnsi="Tahoma" w:cs="Tahoma"/>
          <w:bCs/>
          <w:sz w:val="16"/>
          <w:szCs w:val="16"/>
        </w:rPr>
        <w:t>(+38 044) 484-69-40</w:t>
      </w:r>
    </w:p>
    <w:p w:rsidR="00DE6B7B" w:rsidRPr="00DE6B7B" w:rsidRDefault="00DE6B7B" w:rsidP="00DE6B7B">
      <w:pPr>
        <w:ind w:right="29"/>
        <w:rPr>
          <w:rFonts w:ascii="Tahoma" w:eastAsia="Tahoma" w:hAnsi="Tahoma" w:cs="Tahoma"/>
          <w:bCs/>
          <w:sz w:val="16"/>
          <w:szCs w:val="16"/>
        </w:rPr>
      </w:pPr>
      <w:r>
        <w:rPr>
          <w:rFonts w:ascii="Tahoma" w:eastAsia="Tahoma" w:hAnsi="Tahoma" w:cs="Tahoma"/>
          <w:bCs/>
          <w:sz w:val="16"/>
          <w:szCs w:val="16"/>
        </w:rPr>
        <w:t>Ф</w:t>
      </w:r>
      <w:r w:rsidRPr="00DE6B7B">
        <w:rPr>
          <w:rFonts w:ascii="Tahoma" w:eastAsia="Tahoma" w:hAnsi="Tahoma" w:cs="Tahoma"/>
          <w:bCs/>
          <w:sz w:val="16"/>
          <w:szCs w:val="16"/>
        </w:rPr>
        <w:t>акс:</w:t>
      </w:r>
      <w:r>
        <w:rPr>
          <w:rFonts w:ascii="Tahoma" w:eastAsia="Tahoma" w:hAnsi="Tahoma" w:cs="Tahoma"/>
          <w:bCs/>
          <w:sz w:val="16"/>
          <w:szCs w:val="16"/>
        </w:rPr>
        <w:t xml:space="preserve"> </w:t>
      </w:r>
      <w:r w:rsidRPr="00DE6B7B">
        <w:rPr>
          <w:rFonts w:ascii="Tahoma" w:eastAsia="Tahoma" w:hAnsi="Tahoma" w:cs="Tahoma"/>
          <w:bCs/>
          <w:sz w:val="16"/>
          <w:szCs w:val="16"/>
        </w:rPr>
        <w:t>(+38 044) 484-69-46</w:t>
      </w:r>
    </w:p>
    <w:p w:rsidR="00DE6B7B" w:rsidRPr="00DE6B7B" w:rsidRDefault="00DE6B7B" w:rsidP="00DE6B7B">
      <w:pPr>
        <w:ind w:right="29"/>
        <w:rPr>
          <w:rFonts w:ascii="Tahoma" w:eastAsia="Tahoma" w:hAnsi="Tahoma" w:cs="Tahoma"/>
          <w:bCs/>
          <w:sz w:val="16"/>
          <w:szCs w:val="16"/>
        </w:rPr>
      </w:pPr>
      <w:r w:rsidRPr="00DE6B7B">
        <w:rPr>
          <w:rFonts w:ascii="Tahoma" w:eastAsia="Tahoma" w:hAnsi="Tahoma" w:cs="Tahoma"/>
          <w:bCs/>
          <w:sz w:val="16"/>
          <w:szCs w:val="16"/>
        </w:rPr>
        <w:t>E-</w:t>
      </w:r>
      <w:proofErr w:type="spellStart"/>
      <w:r w:rsidRPr="00DE6B7B">
        <w:rPr>
          <w:rFonts w:ascii="Tahoma" w:eastAsia="Tahoma" w:hAnsi="Tahoma" w:cs="Tahoma"/>
          <w:bCs/>
          <w:sz w:val="16"/>
          <w:szCs w:val="16"/>
        </w:rPr>
        <w:t>mail</w:t>
      </w:r>
      <w:proofErr w:type="spellEnd"/>
      <w:r w:rsidRPr="00DE6B7B">
        <w:rPr>
          <w:rFonts w:ascii="Tahoma" w:eastAsia="Tahoma" w:hAnsi="Tahoma" w:cs="Tahoma"/>
          <w:bCs/>
          <w:sz w:val="16"/>
          <w:szCs w:val="16"/>
        </w:rPr>
        <w:t>:</w:t>
      </w:r>
      <w:r>
        <w:rPr>
          <w:rFonts w:ascii="Tahoma" w:eastAsia="Tahoma" w:hAnsi="Tahoma" w:cs="Tahoma"/>
          <w:bCs/>
          <w:sz w:val="16"/>
          <w:szCs w:val="16"/>
        </w:rPr>
        <w:t xml:space="preserve"> </w:t>
      </w:r>
      <w:hyperlink r:id="rId10" w:history="1">
        <w:r w:rsidRPr="00335414">
          <w:rPr>
            <w:rStyle w:val="a5"/>
            <w:rFonts w:ascii="Tahoma" w:eastAsia="Tahoma" w:hAnsi="Tahoma" w:cs="Tahoma"/>
            <w:bCs/>
            <w:sz w:val="16"/>
            <w:szCs w:val="16"/>
          </w:rPr>
          <w:t>kiev@mission.mfa.gov.az</w:t>
        </w:r>
      </w:hyperlink>
      <w:r>
        <w:rPr>
          <w:rFonts w:ascii="Tahoma" w:eastAsia="Tahoma" w:hAnsi="Tahoma" w:cs="Tahoma"/>
          <w:bCs/>
          <w:sz w:val="16"/>
          <w:szCs w:val="16"/>
        </w:rPr>
        <w:t xml:space="preserve"> </w:t>
      </w:r>
    </w:p>
    <w:p w:rsidR="00DE6B7B" w:rsidRDefault="00DE6B7B" w:rsidP="00DE6B7B">
      <w:pPr>
        <w:ind w:right="29"/>
        <w:rPr>
          <w:rFonts w:ascii="Tahoma" w:eastAsia="Tahoma" w:hAnsi="Tahoma" w:cs="Tahoma"/>
          <w:bCs/>
          <w:sz w:val="16"/>
          <w:szCs w:val="16"/>
        </w:rPr>
      </w:pPr>
      <w:r w:rsidRPr="00DE6B7B">
        <w:rPr>
          <w:rFonts w:ascii="Tahoma" w:eastAsia="Tahoma" w:hAnsi="Tahoma" w:cs="Tahoma"/>
          <w:bCs/>
          <w:sz w:val="16"/>
          <w:szCs w:val="16"/>
        </w:rPr>
        <w:t>Веб-сайт:</w:t>
      </w:r>
      <w:r>
        <w:rPr>
          <w:rFonts w:ascii="Tahoma" w:eastAsia="Tahoma" w:hAnsi="Tahoma" w:cs="Tahoma"/>
          <w:bCs/>
          <w:sz w:val="16"/>
          <w:szCs w:val="16"/>
        </w:rPr>
        <w:t xml:space="preserve"> </w:t>
      </w:r>
      <w:hyperlink r:id="rId11" w:history="1">
        <w:r w:rsidRPr="00335414">
          <w:rPr>
            <w:rStyle w:val="a5"/>
            <w:rFonts w:ascii="Tahoma" w:eastAsia="Tahoma" w:hAnsi="Tahoma" w:cs="Tahoma"/>
            <w:bCs/>
            <w:sz w:val="16"/>
            <w:szCs w:val="16"/>
          </w:rPr>
          <w:t>http://www.kiev.mfa.gov.az</w:t>
        </w:r>
      </w:hyperlink>
    </w:p>
    <w:p w:rsidR="00DE6B7B" w:rsidRDefault="00DE6B7B" w:rsidP="00DE6B7B">
      <w:pPr>
        <w:ind w:right="29"/>
        <w:rPr>
          <w:rFonts w:ascii="Tahoma" w:eastAsia="Tahoma" w:hAnsi="Tahoma" w:cs="Tahoma"/>
          <w:bCs/>
          <w:sz w:val="16"/>
          <w:szCs w:val="16"/>
        </w:rPr>
      </w:pPr>
      <w:proofErr w:type="spellStart"/>
      <w:r w:rsidRPr="00DE6B7B">
        <w:rPr>
          <w:rFonts w:ascii="Tahoma" w:eastAsia="Tahoma" w:hAnsi="Tahoma" w:cs="Tahoma"/>
          <w:bCs/>
          <w:sz w:val="16"/>
          <w:szCs w:val="16"/>
        </w:rPr>
        <w:t>Графік</w:t>
      </w:r>
      <w:proofErr w:type="spellEnd"/>
      <w:r w:rsidRPr="00DE6B7B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DE6B7B">
        <w:rPr>
          <w:rFonts w:ascii="Tahoma" w:eastAsia="Tahoma" w:hAnsi="Tahoma" w:cs="Tahoma"/>
          <w:bCs/>
          <w:sz w:val="16"/>
          <w:szCs w:val="16"/>
        </w:rPr>
        <w:t>роботи</w:t>
      </w:r>
      <w:proofErr w:type="spellEnd"/>
      <w:r w:rsidRPr="00DE6B7B">
        <w:rPr>
          <w:rFonts w:ascii="Tahoma" w:eastAsia="Tahoma" w:hAnsi="Tahoma" w:cs="Tahoma"/>
          <w:bCs/>
          <w:sz w:val="16"/>
          <w:szCs w:val="16"/>
        </w:rPr>
        <w:t>:</w:t>
      </w:r>
      <w:r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DE6B7B">
        <w:rPr>
          <w:rFonts w:ascii="Tahoma" w:eastAsia="Tahoma" w:hAnsi="Tahoma" w:cs="Tahoma"/>
          <w:bCs/>
          <w:sz w:val="16"/>
          <w:szCs w:val="16"/>
        </w:rPr>
        <w:t>Ппонеділок-п’ятниця</w:t>
      </w:r>
      <w:proofErr w:type="spellEnd"/>
      <w:r w:rsidRPr="00DE6B7B">
        <w:rPr>
          <w:rFonts w:ascii="Tahoma" w:eastAsia="Tahoma" w:hAnsi="Tahoma" w:cs="Tahoma"/>
          <w:bCs/>
          <w:sz w:val="16"/>
          <w:szCs w:val="16"/>
        </w:rPr>
        <w:t xml:space="preserve"> 9:00-13:00, 14:00-18.00</w:t>
      </w:r>
    </w:p>
    <w:p w:rsidR="00B97413" w:rsidRDefault="00B97413" w:rsidP="00DE6B7B">
      <w:pPr>
        <w:ind w:right="29"/>
        <w:rPr>
          <w:rFonts w:ascii="Tahoma" w:eastAsia="Tahoma" w:hAnsi="Tahoma" w:cs="Tahoma"/>
          <w:bCs/>
          <w:sz w:val="16"/>
          <w:szCs w:val="16"/>
        </w:rPr>
      </w:pPr>
    </w:p>
    <w:p w:rsidR="00B97413" w:rsidRPr="00B97413" w:rsidRDefault="00B97413" w:rsidP="00B97413">
      <w:pPr>
        <w:ind w:right="29"/>
        <w:rPr>
          <w:rFonts w:ascii="Tahoma" w:eastAsia="Tahoma" w:hAnsi="Tahoma" w:cs="Tahoma"/>
          <w:bCs/>
          <w:sz w:val="16"/>
          <w:szCs w:val="16"/>
          <w:lang w:val="uk-UA"/>
        </w:rPr>
      </w:pPr>
      <w:r w:rsidRPr="00753BB6">
        <w:rPr>
          <w:rFonts w:ascii="Tahoma" w:eastAsia="Tahoma" w:hAnsi="Tahoma" w:cs="Tahoma"/>
          <w:b/>
          <w:sz w:val="16"/>
          <w:szCs w:val="16"/>
        </w:rPr>
        <w:t>ТЕЛЕФОНИ ПЕРШОЇ НЕОБХІДНОСТІ</w:t>
      </w:r>
      <w:r w:rsidRPr="00753BB6">
        <w:rPr>
          <w:rFonts w:ascii="Tahoma" w:eastAsia="Tahoma" w:hAnsi="Tahoma" w:cs="Tahoma"/>
          <w:sz w:val="16"/>
          <w:szCs w:val="16"/>
        </w:rPr>
        <w:t>:</w:t>
      </w:r>
      <w:r>
        <w:rPr>
          <w:rFonts w:ascii="Tahoma" w:eastAsia="Tahoma" w:hAnsi="Tahoma" w:cs="Tahoma"/>
          <w:sz w:val="16"/>
          <w:szCs w:val="16"/>
          <w:lang w:val="uk-UA"/>
        </w:rPr>
        <w:t xml:space="preserve"> поліція – 102, швидка -103, </w:t>
      </w:r>
      <w:r w:rsidRPr="00B97413">
        <w:rPr>
          <w:rFonts w:ascii="Tahoma" w:eastAsia="Tahoma" w:hAnsi="Tahoma" w:cs="Tahoma"/>
          <w:sz w:val="16"/>
          <w:szCs w:val="16"/>
          <w:lang w:val="uk-UA"/>
        </w:rPr>
        <w:t>Міністерство з надзвичайних ситуацій – 112</w:t>
      </w:r>
      <w:r>
        <w:rPr>
          <w:rFonts w:ascii="Tahoma" w:eastAsia="Tahoma" w:hAnsi="Tahoma" w:cs="Tahoma"/>
          <w:sz w:val="16"/>
          <w:szCs w:val="16"/>
          <w:lang w:val="uk-UA"/>
        </w:rPr>
        <w:t xml:space="preserve">, </w:t>
      </w:r>
      <w:r w:rsidRPr="00B97413">
        <w:rPr>
          <w:rFonts w:ascii="Tahoma" w:eastAsia="Tahoma" w:hAnsi="Tahoma" w:cs="Tahoma"/>
          <w:sz w:val="16"/>
          <w:szCs w:val="16"/>
          <w:lang w:val="uk-UA"/>
        </w:rPr>
        <w:t>Довідкова служба – 109</w:t>
      </w:r>
      <w:r>
        <w:rPr>
          <w:rFonts w:ascii="Tahoma" w:eastAsia="Tahoma" w:hAnsi="Tahoma" w:cs="Tahoma"/>
          <w:sz w:val="16"/>
          <w:szCs w:val="16"/>
          <w:lang w:val="uk-UA"/>
        </w:rPr>
        <w:t xml:space="preserve">, </w:t>
      </w:r>
      <w:r w:rsidRPr="00B97413">
        <w:rPr>
          <w:rFonts w:ascii="Tahoma" w:eastAsia="Tahoma" w:hAnsi="Tahoma" w:cs="Tahoma"/>
          <w:sz w:val="16"/>
          <w:szCs w:val="16"/>
          <w:lang w:val="uk-UA"/>
        </w:rPr>
        <w:t>Довідкова служба Державної міграційної служби  – 919</w:t>
      </w:r>
    </w:p>
    <w:p w:rsidR="00DE6B7B" w:rsidRPr="00DE6B7B" w:rsidRDefault="00DE6B7B" w:rsidP="00DE6B7B">
      <w:pPr>
        <w:ind w:right="29"/>
        <w:rPr>
          <w:rFonts w:ascii="Tahoma" w:eastAsia="Tahoma" w:hAnsi="Tahoma" w:cs="Tahoma"/>
          <w:bCs/>
          <w:sz w:val="16"/>
          <w:szCs w:val="16"/>
        </w:rPr>
      </w:pPr>
    </w:p>
    <w:p w:rsidR="00CB707A" w:rsidRDefault="00CB707A" w:rsidP="00CB707A">
      <w:pPr>
        <w:ind w:right="29"/>
        <w:rPr>
          <w:rFonts w:ascii="Tahoma" w:eastAsia="Tahoma" w:hAnsi="Tahoma" w:cs="Tahoma"/>
          <w:b/>
          <w:sz w:val="16"/>
          <w:szCs w:val="16"/>
        </w:rPr>
      </w:pPr>
      <w:proofErr w:type="spellStart"/>
      <w:r w:rsidRPr="00462025">
        <w:rPr>
          <w:rFonts w:ascii="Tahoma" w:eastAsia="Tahoma" w:hAnsi="Tahoma" w:cs="Tahoma"/>
          <w:b/>
          <w:sz w:val="16"/>
          <w:szCs w:val="16"/>
        </w:rPr>
        <w:t>Будемо</w:t>
      </w:r>
      <w:proofErr w:type="spellEnd"/>
      <w:r w:rsidRPr="00462025">
        <w:rPr>
          <w:rFonts w:ascii="Tahoma" w:eastAsia="Tahoma" w:hAnsi="Tahoma" w:cs="Tahoma"/>
          <w:b/>
          <w:sz w:val="16"/>
          <w:szCs w:val="16"/>
        </w:rPr>
        <w:t xml:space="preserve"> </w:t>
      </w:r>
      <w:proofErr w:type="spellStart"/>
      <w:r w:rsidRPr="00462025">
        <w:rPr>
          <w:rFonts w:ascii="Tahoma" w:eastAsia="Tahoma" w:hAnsi="Tahoma" w:cs="Tahoma"/>
          <w:b/>
          <w:sz w:val="16"/>
          <w:szCs w:val="16"/>
        </w:rPr>
        <w:t>вдячні</w:t>
      </w:r>
      <w:proofErr w:type="spellEnd"/>
      <w:r w:rsidRPr="00462025">
        <w:rPr>
          <w:rFonts w:ascii="Tahoma" w:eastAsia="Tahoma" w:hAnsi="Tahoma" w:cs="Tahoma"/>
          <w:b/>
          <w:sz w:val="16"/>
          <w:szCs w:val="16"/>
        </w:rPr>
        <w:t xml:space="preserve"> за будь-</w:t>
      </w:r>
      <w:r w:rsidR="006A2CB0" w:rsidRPr="00462025">
        <w:rPr>
          <w:rFonts w:ascii="Tahoma" w:eastAsia="Tahoma" w:hAnsi="Tahoma" w:cs="Tahoma"/>
          <w:b/>
          <w:sz w:val="16"/>
          <w:szCs w:val="16"/>
        </w:rPr>
        <w:t xml:space="preserve"> </w:t>
      </w:r>
      <w:proofErr w:type="spellStart"/>
      <w:r w:rsidRPr="00462025">
        <w:rPr>
          <w:rFonts w:ascii="Tahoma" w:eastAsia="Tahoma" w:hAnsi="Tahoma" w:cs="Tahoma"/>
          <w:b/>
          <w:sz w:val="16"/>
          <w:szCs w:val="16"/>
        </w:rPr>
        <w:t>які</w:t>
      </w:r>
      <w:proofErr w:type="spellEnd"/>
      <w:r w:rsidRPr="00462025">
        <w:rPr>
          <w:rFonts w:ascii="Tahoma" w:eastAsia="Tahoma" w:hAnsi="Tahoma" w:cs="Tahoma"/>
          <w:b/>
          <w:sz w:val="16"/>
          <w:szCs w:val="16"/>
        </w:rPr>
        <w:t xml:space="preserve"> </w:t>
      </w:r>
      <w:proofErr w:type="spellStart"/>
      <w:r w:rsidRPr="00462025">
        <w:rPr>
          <w:rFonts w:ascii="Tahoma" w:eastAsia="Tahoma" w:hAnsi="Tahoma" w:cs="Tahoma"/>
          <w:b/>
          <w:sz w:val="16"/>
          <w:szCs w:val="16"/>
        </w:rPr>
        <w:t>відгуки</w:t>
      </w:r>
      <w:proofErr w:type="spellEnd"/>
      <w:r w:rsidRPr="00462025">
        <w:rPr>
          <w:rFonts w:ascii="Tahoma" w:eastAsia="Tahoma" w:hAnsi="Tahoma" w:cs="Tahoma"/>
          <w:b/>
          <w:sz w:val="16"/>
          <w:szCs w:val="16"/>
        </w:rPr>
        <w:t xml:space="preserve"> </w:t>
      </w:r>
      <w:proofErr w:type="gramStart"/>
      <w:r w:rsidRPr="00462025">
        <w:rPr>
          <w:rFonts w:ascii="Tahoma" w:eastAsia="Tahoma" w:hAnsi="Tahoma" w:cs="Tahoma"/>
          <w:b/>
          <w:sz w:val="16"/>
          <w:szCs w:val="16"/>
        </w:rPr>
        <w:t>про роботу</w:t>
      </w:r>
      <w:proofErr w:type="gramEnd"/>
      <w:r w:rsidRPr="00462025">
        <w:rPr>
          <w:rFonts w:ascii="Tahoma" w:eastAsia="Tahoma" w:hAnsi="Tahoma" w:cs="Tahoma"/>
          <w:b/>
          <w:sz w:val="16"/>
          <w:szCs w:val="16"/>
        </w:rPr>
        <w:t xml:space="preserve"> </w:t>
      </w:r>
      <w:proofErr w:type="spellStart"/>
      <w:r w:rsidRPr="00462025">
        <w:rPr>
          <w:rFonts w:ascii="Tahoma" w:eastAsia="Tahoma" w:hAnsi="Tahoma" w:cs="Tahoma"/>
          <w:b/>
          <w:sz w:val="16"/>
          <w:szCs w:val="16"/>
        </w:rPr>
        <w:t>нашої</w:t>
      </w:r>
      <w:proofErr w:type="spellEnd"/>
      <w:r w:rsidRPr="00462025">
        <w:rPr>
          <w:rFonts w:ascii="Tahoma" w:eastAsia="Tahoma" w:hAnsi="Tahoma" w:cs="Tahoma"/>
          <w:b/>
          <w:sz w:val="16"/>
          <w:szCs w:val="16"/>
        </w:rPr>
        <w:t xml:space="preserve"> </w:t>
      </w:r>
      <w:proofErr w:type="spellStart"/>
      <w:r w:rsidRPr="00462025">
        <w:rPr>
          <w:rFonts w:ascii="Tahoma" w:eastAsia="Tahoma" w:hAnsi="Tahoma" w:cs="Tahoma"/>
          <w:b/>
          <w:sz w:val="16"/>
          <w:szCs w:val="16"/>
        </w:rPr>
        <w:t>компанії</w:t>
      </w:r>
      <w:proofErr w:type="spellEnd"/>
      <w:r w:rsidR="006A2CB0" w:rsidRPr="00462025">
        <w:rPr>
          <w:rFonts w:ascii="Tahoma" w:eastAsia="Tahoma" w:hAnsi="Tahoma" w:cs="Tahoma"/>
          <w:b/>
          <w:sz w:val="16"/>
          <w:szCs w:val="16"/>
        </w:rPr>
        <w:t>.</w:t>
      </w:r>
    </w:p>
    <w:p w:rsidR="00F070AC" w:rsidRPr="00D60ACC" w:rsidRDefault="00475AFA" w:rsidP="00475AFA">
      <w:pPr>
        <w:ind w:right="29"/>
        <w:rPr>
          <w:rFonts w:ascii="Tahoma" w:hAnsi="Tahoma" w:cs="Tahoma"/>
          <w:sz w:val="16"/>
          <w:szCs w:val="16"/>
          <w:lang w:val="en-US"/>
        </w:rPr>
      </w:pPr>
      <w:r w:rsidRPr="00753BB6">
        <w:rPr>
          <w:rFonts w:ascii="Tahoma" w:eastAsia="Tahoma" w:hAnsi="Tahoma" w:cs="Tahoma"/>
          <w:sz w:val="16"/>
          <w:szCs w:val="16"/>
          <w:lang w:val="en-US"/>
        </w:rPr>
        <w:t>E-mail:</w:t>
      </w:r>
      <w:r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hyperlink r:id="rId12" w:history="1">
        <w:r w:rsidR="00F070AC" w:rsidRPr="00475AFA">
          <w:rPr>
            <w:rStyle w:val="a5"/>
            <w:rFonts w:ascii="Tahoma" w:hAnsi="Tahoma" w:cs="Tahoma"/>
            <w:sz w:val="16"/>
            <w:szCs w:val="16"/>
            <w:shd w:val="clear" w:color="auto" w:fill="FFFFFF"/>
            <w:lang w:val="en-US"/>
          </w:rPr>
          <w:t>info@longitours.com.ua</w:t>
        </w:r>
      </w:hyperlink>
      <w:r w:rsidR="00F070AC" w:rsidRPr="00F070AC">
        <w:rPr>
          <w:rFonts w:ascii="Tahoma" w:hAnsi="Tahoma" w:cs="Tahoma"/>
          <w:color w:val="000000"/>
          <w:sz w:val="16"/>
          <w:szCs w:val="16"/>
          <w:shd w:val="clear" w:color="auto" w:fill="FFFFFF"/>
          <w:lang w:val="uk-UA"/>
        </w:rPr>
        <w:t xml:space="preserve"> </w:t>
      </w:r>
    </w:p>
    <w:p w:rsidR="00CB707A" w:rsidRPr="00D60ACC" w:rsidRDefault="00F90C5E" w:rsidP="00CB707A">
      <w:pPr>
        <w:ind w:right="29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uk-UA"/>
        </w:rPr>
        <w:t xml:space="preserve"> </w:t>
      </w:r>
      <w:r w:rsidR="00753BB6" w:rsidRPr="00D60ACC">
        <w:rPr>
          <w:rFonts w:ascii="Tahoma" w:hAnsi="Tahoma" w:cs="Tahoma"/>
          <w:sz w:val="16"/>
          <w:szCs w:val="16"/>
          <w:lang w:val="en-US"/>
        </w:rPr>
        <w:t xml:space="preserve">  </w:t>
      </w:r>
    </w:p>
    <w:p w:rsidR="00F070AC" w:rsidRPr="00D60ACC" w:rsidRDefault="00F070AC" w:rsidP="00CB707A">
      <w:pPr>
        <w:ind w:right="29"/>
        <w:rPr>
          <w:rFonts w:ascii="Tahoma" w:eastAsia="Tahoma" w:hAnsi="Tahoma" w:cs="Tahoma"/>
          <w:sz w:val="16"/>
          <w:szCs w:val="16"/>
          <w:lang w:val="en-US"/>
        </w:rPr>
      </w:pPr>
    </w:p>
    <w:p w:rsidR="0065233C" w:rsidRPr="00EB07D0" w:rsidRDefault="00CB707A" w:rsidP="003C380C">
      <w:pPr>
        <w:jc w:val="center"/>
        <w:rPr>
          <w:lang w:val="en-US"/>
        </w:rPr>
      </w:pPr>
      <w:r w:rsidRPr="00753BB6">
        <w:rPr>
          <w:rFonts w:ascii="Tahoma" w:eastAsia="Tahoma" w:hAnsi="Tahoma" w:cs="Tahoma"/>
          <w:b/>
          <w:sz w:val="16"/>
          <w:szCs w:val="16"/>
        </w:rPr>
        <w:t>БАЖАЄМО ПРИЄМНОГО ВІДПОЧИНКУ!</w:t>
      </w:r>
      <w:bookmarkStart w:id="1" w:name="page9"/>
      <w:bookmarkEnd w:id="1"/>
    </w:p>
    <w:sectPr w:rsidR="0065233C" w:rsidRPr="00EB07D0" w:rsidSect="00A04B49">
      <w:pgSz w:w="11906" w:h="16838"/>
      <w:pgMar w:top="568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649"/>
    <w:multiLevelType w:val="hybridMultilevel"/>
    <w:tmpl w:val="94F4ED08"/>
    <w:lvl w:ilvl="0" w:tplc="EF60F48E">
      <w:start w:val="1"/>
      <w:numFmt w:val="bullet"/>
      <w:lvlText w:val="В"/>
      <w:lvlJc w:val="left"/>
    </w:lvl>
    <w:lvl w:ilvl="1" w:tplc="AE3E3174">
      <w:numFmt w:val="decimal"/>
      <w:lvlText w:val=""/>
      <w:lvlJc w:val="left"/>
    </w:lvl>
    <w:lvl w:ilvl="2" w:tplc="AF861E7C">
      <w:numFmt w:val="decimal"/>
      <w:lvlText w:val=""/>
      <w:lvlJc w:val="left"/>
    </w:lvl>
    <w:lvl w:ilvl="3" w:tplc="FF4CCF5A">
      <w:numFmt w:val="decimal"/>
      <w:lvlText w:val=""/>
      <w:lvlJc w:val="left"/>
    </w:lvl>
    <w:lvl w:ilvl="4" w:tplc="5D5021F2">
      <w:numFmt w:val="decimal"/>
      <w:lvlText w:val=""/>
      <w:lvlJc w:val="left"/>
    </w:lvl>
    <w:lvl w:ilvl="5" w:tplc="9C563742">
      <w:numFmt w:val="decimal"/>
      <w:lvlText w:val=""/>
      <w:lvlJc w:val="left"/>
    </w:lvl>
    <w:lvl w:ilvl="6" w:tplc="4C5CE8BC">
      <w:numFmt w:val="decimal"/>
      <w:lvlText w:val=""/>
      <w:lvlJc w:val="left"/>
    </w:lvl>
    <w:lvl w:ilvl="7" w:tplc="08FE5C44">
      <w:numFmt w:val="decimal"/>
      <w:lvlText w:val=""/>
      <w:lvlJc w:val="left"/>
    </w:lvl>
    <w:lvl w:ilvl="8" w:tplc="F796BB4A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8FC4ED14"/>
    <w:lvl w:ilvl="0" w:tplc="B5621E22">
      <w:start w:val="1"/>
      <w:numFmt w:val="bullet"/>
      <w:lvlText w:val="З"/>
      <w:lvlJc w:val="left"/>
    </w:lvl>
    <w:lvl w:ilvl="1" w:tplc="7D802810">
      <w:numFmt w:val="decimal"/>
      <w:lvlText w:val=""/>
      <w:lvlJc w:val="left"/>
    </w:lvl>
    <w:lvl w:ilvl="2" w:tplc="55864E14">
      <w:numFmt w:val="decimal"/>
      <w:lvlText w:val=""/>
      <w:lvlJc w:val="left"/>
    </w:lvl>
    <w:lvl w:ilvl="3" w:tplc="BCEC4998">
      <w:numFmt w:val="decimal"/>
      <w:lvlText w:val=""/>
      <w:lvlJc w:val="left"/>
    </w:lvl>
    <w:lvl w:ilvl="4" w:tplc="C518B14C">
      <w:numFmt w:val="decimal"/>
      <w:lvlText w:val=""/>
      <w:lvlJc w:val="left"/>
    </w:lvl>
    <w:lvl w:ilvl="5" w:tplc="390612F4">
      <w:numFmt w:val="decimal"/>
      <w:lvlText w:val=""/>
      <w:lvlJc w:val="left"/>
    </w:lvl>
    <w:lvl w:ilvl="6" w:tplc="5E149C48">
      <w:numFmt w:val="decimal"/>
      <w:lvlText w:val=""/>
      <w:lvlJc w:val="left"/>
    </w:lvl>
    <w:lvl w:ilvl="7" w:tplc="E61077F6">
      <w:numFmt w:val="decimal"/>
      <w:lvlText w:val=""/>
      <w:lvlJc w:val="left"/>
    </w:lvl>
    <w:lvl w:ilvl="8" w:tplc="8F1E0542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7D1C3F2E"/>
    <w:lvl w:ilvl="0" w:tplc="42BA4A02">
      <w:start w:val="1"/>
      <w:numFmt w:val="bullet"/>
      <w:lvlText w:val="У"/>
      <w:lvlJc w:val="left"/>
    </w:lvl>
    <w:lvl w:ilvl="1" w:tplc="AB788B82">
      <w:numFmt w:val="decimal"/>
      <w:lvlText w:val=""/>
      <w:lvlJc w:val="left"/>
    </w:lvl>
    <w:lvl w:ilvl="2" w:tplc="8D8CA16E">
      <w:numFmt w:val="decimal"/>
      <w:lvlText w:val=""/>
      <w:lvlJc w:val="left"/>
    </w:lvl>
    <w:lvl w:ilvl="3" w:tplc="752C863C">
      <w:numFmt w:val="decimal"/>
      <w:lvlText w:val=""/>
      <w:lvlJc w:val="left"/>
    </w:lvl>
    <w:lvl w:ilvl="4" w:tplc="3B4AF96E">
      <w:numFmt w:val="decimal"/>
      <w:lvlText w:val=""/>
      <w:lvlJc w:val="left"/>
    </w:lvl>
    <w:lvl w:ilvl="5" w:tplc="75188204">
      <w:numFmt w:val="decimal"/>
      <w:lvlText w:val=""/>
      <w:lvlJc w:val="left"/>
    </w:lvl>
    <w:lvl w:ilvl="6" w:tplc="38EC144C">
      <w:numFmt w:val="decimal"/>
      <w:lvlText w:val=""/>
      <w:lvlJc w:val="left"/>
    </w:lvl>
    <w:lvl w:ilvl="7" w:tplc="E6C25B42">
      <w:numFmt w:val="decimal"/>
      <w:lvlText w:val=""/>
      <w:lvlJc w:val="left"/>
    </w:lvl>
    <w:lvl w:ilvl="8" w:tplc="667E57FA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C930D996"/>
    <w:lvl w:ilvl="0" w:tplc="F88A75C8">
      <w:start w:val="1"/>
      <w:numFmt w:val="bullet"/>
      <w:lvlText w:val="У"/>
      <w:lvlJc w:val="left"/>
    </w:lvl>
    <w:lvl w:ilvl="1" w:tplc="F77CF67C">
      <w:numFmt w:val="decimal"/>
      <w:lvlText w:val=""/>
      <w:lvlJc w:val="left"/>
    </w:lvl>
    <w:lvl w:ilvl="2" w:tplc="AD4E19E0">
      <w:numFmt w:val="decimal"/>
      <w:lvlText w:val=""/>
      <w:lvlJc w:val="left"/>
    </w:lvl>
    <w:lvl w:ilvl="3" w:tplc="E75C4A20">
      <w:numFmt w:val="decimal"/>
      <w:lvlText w:val=""/>
      <w:lvlJc w:val="left"/>
    </w:lvl>
    <w:lvl w:ilvl="4" w:tplc="1F3CC520">
      <w:numFmt w:val="decimal"/>
      <w:lvlText w:val=""/>
      <w:lvlJc w:val="left"/>
    </w:lvl>
    <w:lvl w:ilvl="5" w:tplc="EE885CA4">
      <w:numFmt w:val="decimal"/>
      <w:lvlText w:val=""/>
      <w:lvlJc w:val="left"/>
    </w:lvl>
    <w:lvl w:ilvl="6" w:tplc="68723918">
      <w:numFmt w:val="decimal"/>
      <w:lvlText w:val=""/>
      <w:lvlJc w:val="left"/>
    </w:lvl>
    <w:lvl w:ilvl="7" w:tplc="BD587AF4">
      <w:numFmt w:val="decimal"/>
      <w:lvlText w:val=""/>
      <w:lvlJc w:val="left"/>
    </w:lvl>
    <w:lvl w:ilvl="8" w:tplc="6046C246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B158F5F2"/>
    <w:lvl w:ilvl="0" w:tplc="091238F2">
      <w:start w:val="1"/>
      <w:numFmt w:val="decimal"/>
      <w:lvlText w:val="%1."/>
      <w:lvlJc w:val="left"/>
    </w:lvl>
    <w:lvl w:ilvl="1" w:tplc="F55A17BC">
      <w:numFmt w:val="decimal"/>
      <w:lvlText w:val=""/>
      <w:lvlJc w:val="left"/>
    </w:lvl>
    <w:lvl w:ilvl="2" w:tplc="D5662484">
      <w:numFmt w:val="decimal"/>
      <w:lvlText w:val=""/>
      <w:lvlJc w:val="left"/>
    </w:lvl>
    <w:lvl w:ilvl="3" w:tplc="63F07F54">
      <w:numFmt w:val="decimal"/>
      <w:lvlText w:val=""/>
      <w:lvlJc w:val="left"/>
    </w:lvl>
    <w:lvl w:ilvl="4" w:tplc="5BA07B6C">
      <w:numFmt w:val="decimal"/>
      <w:lvlText w:val=""/>
      <w:lvlJc w:val="left"/>
    </w:lvl>
    <w:lvl w:ilvl="5" w:tplc="6A84E058">
      <w:numFmt w:val="decimal"/>
      <w:lvlText w:val=""/>
      <w:lvlJc w:val="left"/>
    </w:lvl>
    <w:lvl w:ilvl="6" w:tplc="38903720">
      <w:numFmt w:val="decimal"/>
      <w:lvlText w:val=""/>
      <w:lvlJc w:val="left"/>
    </w:lvl>
    <w:lvl w:ilvl="7" w:tplc="44840912">
      <w:numFmt w:val="decimal"/>
      <w:lvlText w:val=""/>
      <w:lvlJc w:val="left"/>
    </w:lvl>
    <w:lvl w:ilvl="8" w:tplc="6F929006">
      <w:numFmt w:val="decimal"/>
      <w:lvlText w:val=""/>
      <w:lvlJc w:val="left"/>
    </w:lvl>
  </w:abstractNum>
  <w:abstractNum w:abstractNumId="5" w15:restartNumberingAfterBreak="0">
    <w:nsid w:val="00006DF1"/>
    <w:multiLevelType w:val="hybridMultilevel"/>
    <w:tmpl w:val="98BCF27E"/>
    <w:lvl w:ilvl="0" w:tplc="7DBE6EAC">
      <w:start w:val="1"/>
      <w:numFmt w:val="bullet"/>
      <w:lvlText w:val="В"/>
      <w:lvlJc w:val="left"/>
    </w:lvl>
    <w:lvl w:ilvl="1" w:tplc="2CECDA94">
      <w:numFmt w:val="decimal"/>
      <w:lvlText w:val=""/>
      <w:lvlJc w:val="left"/>
    </w:lvl>
    <w:lvl w:ilvl="2" w:tplc="1FE88338">
      <w:numFmt w:val="decimal"/>
      <w:lvlText w:val=""/>
      <w:lvlJc w:val="left"/>
    </w:lvl>
    <w:lvl w:ilvl="3" w:tplc="82789B1A">
      <w:numFmt w:val="decimal"/>
      <w:lvlText w:val=""/>
      <w:lvlJc w:val="left"/>
    </w:lvl>
    <w:lvl w:ilvl="4" w:tplc="D3F27968">
      <w:numFmt w:val="decimal"/>
      <w:lvlText w:val=""/>
      <w:lvlJc w:val="left"/>
    </w:lvl>
    <w:lvl w:ilvl="5" w:tplc="150261EA">
      <w:numFmt w:val="decimal"/>
      <w:lvlText w:val=""/>
      <w:lvlJc w:val="left"/>
    </w:lvl>
    <w:lvl w:ilvl="6" w:tplc="E9A4E8F6">
      <w:numFmt w:val="decimal"/>
      <w:lvlText w:val=""/>
      <w:lvlJc w:val="left"/>
    </w:lvl>
    <w:lvl w:ilvl="7" w:tplc="B7ACB1E8">
      <w:numFmt w:val="decimal"/>
      <w:lvlText w:val=""/>
      <w:lvlJc w:val="left"/>
    </w:lvl>
    <w:lvl w:ilvl="8" w:tplc="9C1C4646">
      <w:numFmt w:val="decimal"/>
      <w:lvlText w:val=""/>
      <w:lvlJc w:val="left"/>
    </w:lvl>
  </w:abstractNum>
  <w:abstractNum w:abstractNumId="6" w15:restartNumberingAfterBreak="0">
    <w:nsid w:val="000072AE"/>
    <w:multiLevelType w:val="hybridMultilevel"/>
    <w:tmpl w:val="95346074"/>
    <w:lvl w:ilvl="0" w:tplc="9648B638">
      <w:start w:val="1"/>
      <w:numFmt w:val="bullet"/>
      <w:lvlText w:val="-"/>
      <w:lvlJc w:val="left"/>
    </w:lvl>
    <w:lvl w:ilvl="1" w:tplc="10D28D60">
      <w:numFmt w:val="decimal"/>
      <w:lvlText w:val=""/>
      <w:lvlJc w:val="left"/>
    </w:lvl>
    <w:lvl w:ilvl="2" w:tplc="10A26948">
      <w:numFmt w:val="decimal"/>
      <w:lvlText w:val=""/>
      <w:lvlJc w:val="left"/>
    </w:lvl>
    <w:lvl w:ilvl="3" w:tplc="849E41A4">
      <w:numFmt w:val="decimal"/>
      <w:lvlText w:val=""/>
      <w:lvlJc w:val="left"/>
    </w:lvl>
    <w:lvl w:ilvl="4" w:tplc="C4C08FB0">
      <w:numFmt w:val="decimal"/>
      <w:lvlText w:val=""/>
      <w:lvlJc w:val="left"/>
    </w:lvl>
    <w:lvl w:ilvl="5" w:tplc="D58CDD4E">
      <w:numFmt w:val="decimal"/>
      <w:lvlText w:val=""/>
      <w:lvlJc w:val="left"/>
    </w:lvl>
    <w:lvl w:ilvl="6" w:tplc="8F02A310">
      <w:numFmt w:val="decimal"/>
      <w:lvlText w:val=""/>
      <w:lvlJc w:val="left"/>
    </w:lvl>
    <w:lvl w:ilvl="7" w:tplc="1F3C9448">
      <w:numFmt w:val="decimal"/>
      <w:lvlText w:val=""/>
      <w:lvlJc w:val="left"/>
    </w:lvl>
    <w:lvl w:ilvl="8" w:tplc="2A2E8AF8">
      <w:numFmt w:val="decimal"/>
      <w:lvlText w:val=""/>
      <w:lvlJc w:val="left"/>
    </w:lvl>
  </w:abstractNum>
  <w:abstractNum w:abstractNumId="7" w15:restartNumberingAfterBreak="0">
    <w:nsid w:val="036E30D2"/>
    <w:multiLevelType w:val="hybridMultilevel"/>
    <w:tmpl w:val="3AAAE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17403"/>
    <w:multiLevelType w:val="hybridMultilevel"/>
    <w:tmpl w:val="B3EE4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26403"/>
    <w:multiLevelType w:val="hybridMultilevel"/>
    <w:tmpl w:val="1CB83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A0C37"/>
    <w:multiLevelType w:val="hybridMultilevel"/>
    <w:tmpl w:val="A240F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B733F"/>
    <w:multiLevelType w:val="hybridMultilevel"/>
    <w:tmpl w:val="F4CE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D7565"/>
    <w:multiLevelType w:val="hybridMultilevel"/>
    <w:tmpl w:val="D9842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E7994"/>
    <w:multiLevelType w:val="hybridMultilevel"/>
    <w:tmpl w:val="F4AAB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11"/>
  </w:num>
  <w:num w:numId="9">
    <w:abstractNumId w:val="12"/>
  </w:num>
  <w:num w:numId="10">
    <w:abstractNumId w:val="9"/>
  </w:num>
  <w:num w:numId="11">
    <w:abstractNumId w:val="10"/>
  </w:num>
  <w:num w:numId="12">
    <w:abstractNumId w:val="13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5E"/>
    <w:rsid w:val="0003425E"/>
    <w:rsid w:val="00083573"/>
    <w:rsid w:val="000A103F"/>
    <w:rsid w:val="000F728B"/>
    <w:rsid w:val="001629D3"/>
    <w:rsid w:val="00167881"/>
    <w:rsid w:val="001A018E"/>
    <w:rsid w:val="001C34A2"/>
    <w:rsid w:val="001E00AB"/>
    <w:rsid w:val="00202294"/>
    <w:rsid w:val="00222E3E"/>
    <w:rsid w:val="00293A9F"/>
    <w:rsid w:val="002B7D93"/>
    <w:rsid w:val="002C6A37"/>
    <w:rsid w:val="00303CFA"/>
    <w:rsid w:val="003059A3"/>
    <w:rsid w:val="00360DD3"/>
    <w:rsid w:val="00374C8C"/>
    <w:rsid w:val="003B176B"/>
    <w:rsid w:val="003B7188"/>
    <w:rsid w:val="003C380C"/>
    <w:rsid w:val="003F1093"/>
    <w:rsid w:val="00462025"/>
    <w:rsid w:val="00464581"/>
    <w:rsid w:val="00464901"/>
    <w:rsid w:val="00475AFA"/>
    <w:rsid w:val="00485EA4"/>
    <w:rsid w:val="00491766"/>
    <w:rsid w:val="004B079A"/>
    <w:rsid w:val="004B33A4"/>
    <w:rsid w:val="004B4DC6"/>
    <w:rsid w:val="004D4CAA"/>
    <w:rsid w:val="00501DD6"/>
    <w:rsid w:val="00506F72"/>
    <w:rsid w:val="005237D5"/>
    <w:rsid w:val="00530415"/>
    <w:rsid w:val="00560C33"/>
    <w:rsid w:val="00564F21"/>
    <w:rsid w:val="005D59CE"/>
    <w:rsid w:val="006016FF"/>
    <w:rsid w:val="00607082"/>
    <w:rsid w:val="0061336D"/>
    <w:rsid w:val="00650879"/>
    <w:rsid w:val="00651B64"/>
    <w:rsid w:val="0065233C"/>
    <w:rsid w:val="00671222"/>
    <w:rsid w:val="006776AA"/>
    <w:rsid w:val="006A154D"/>
    <w:rsid w:val="006A2CB0"/>
    <w:rsid w:val="006F135E"/>
    <w:rsid w:val="006F201A"/>
    <w:rsid w:val="00753BB6"/>
    <w:rsid w:val="00755AC6"/>
    <w:rsid w:val="007A1563"/>
    <w:rsid w:val="007C2AFE"/>
    <w:rsid w:val="007F5B59"/>
    <w:rsid w:val="0084014B"/>
    <w:rsid w:val="008620BE"/>
    <w:rsid w:val="00871FE2"/>
    <w:rsid w:val="008D1D88"/>
    <w:rsid w:val="00903C1C"/>
    <w:rsid w:val="009637B8"/>
    <w:rsid w:val="00A01D39"/>
    <w:rsid w:val="00A04B49"/>
    <w:rsid w:val="00A10C52"/>
    <w:rsid w:val="00A153F5"/>
    <w:rsid w:val="00A25C7A"/>
    <w:rsid w:val="00A54565"/>
    <w:rsid w:val="00A744C4"/>
    <w:rsid w:val="00A74F4F"/>
    <w:rsid w:val="00AA750A"/>
    <w:rsid w:val="00B07D7B"/>
    <w:rsid w:val="00B1493B"/>
    <w:rsid w:val="00B21F69"/>
    <w:rsid w:val="00B654C1"/>
    <w:rsid w:val="00B8556C"/>
    <w:rsid w:val="00B97413"/>
    <w:rsid w:val="00BA31E9"/>
    <w:rsid w:val="00BB42C7"/>
    <w:rsid w:val="00BC1366"/>
    <w:rsid w:val="00BE73FE"/>
    <w:rsid w:val="00C1097A"/>
    <w:rsid w:val="00C337A0"/>
    <w:rsid w:val="00C42640"/>
    <w:rsid w:val="00C53BFE"/>
    <w:rsid w:val="00C6414C"/>
    <w:rsid w:val="00C73674"/>
    <w:rsid w:val="00CB707A"/>
    <w:rsid w:val="00CC6C85"/>
    <w:rsid w:val="00CE6B70"/>
    <w:rsid w:val="00CF5691"/>
    <w:rsid w:val="00D1371E"/>
    <w:rsid w:val="00D22F90"/>
    <w:rsid w:val="00D246D2"/>
    <w:rsid w:val="00D4353D"/>
    <w:rsid w:val="00D52065"/>
    <w:rsid w:val="00D60ACC"/>
    <w:rsid w:val="00DA2B4D"/>
    <w:rsid w:val="00DC6C09"/>
    <w:rsid w:val="00DD451D"/>
    <w:rsid w:val="00DD529D"/>
    <w:rsid w:val="00DE235D"/>
    <w:rsid w:val="00DE665F"/>
    <w:rsid w:val="00DE6B7B"/>
    <w:rsid w:val="00E24B0A"/>
    <w:rsid w:val="00E30D36"/>
    <w:rsid w:val="00E40C09"/>
    <w:rsid w:val="00E46AC0"/>
    <w:rsid w:val="00E64713"/>
    <w:rsid w:val="00E76633"/>
    <w:rsid w:val="00E85B95"/>
    <w:rsid w:val="00E96DD4"/>
    <w:rsid w:val="00EB07D0"/>
    <w:rsid w:val="00EC1B9B"/>
    <w:rsid w:val="00EF6EF6"/>
    <w:rsid w:val="00F0608F"/>
    <w:rsid w:val="00F064E7"/>
    <w:rsid w:val="00F070AC"/>
    <w:rsid w:val="00F678F5"/>
    <w:rsid w:val="00F90C5E"/>
    <w:rsid w:val="00FC30D3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DB12FA-0040-4E95-A5A9-1F92637A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7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7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60C3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64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.consular.division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b_az@mfa.gov.ua" TargetMode="External"/><Relationship Id="rId12" Type="http://schemas.openxmlformats.org/officeDocument/2006/relationships/hyperlink" Target="mailto:info@longitours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situkraine.today/uk/departure/azerbaijan/ukraine-citizenship/travel" TargetMode="External"/><Relationship Id="rId11" Type="http://schemas.openxmlformats.org/officeDocument/2006/relationships/hyperlink" Target="http://www.kiev.mfa.gov.az" TargetMode="External"/><Relationship Id="rId5" Type="http://schemas.openxmlformats.org/officeDocument/2006/relationships/image" Target="media/image1.jpg"/><Relationship Id="rId10" Type="http://schemas.openxmlformats.org/officeDocument/2006/relationships/hyperlink" Target="mailto:kiev@mission.mfa.gov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zerbaijan.mfa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1835</Words>
  <Characters>10460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dmitry.kudin</cp:lastModifiedBy>
  <cp:revision>53</cp:revision>
  <dcterms:created xsi:type="dcterms:W3CDTF">2024-06-20T11:32:00Z</dcterms:created>
  <dcterms:modified xsi:type="dcterms:W3CDTF">2024-12-05T13:56:00Z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2f2d637a0f7f31212b8ca1d79d6e3811e6184e58f2d7e9bb3268b9acfae65fcb</vt:lpwstr>
  </property>
</Properties>
</file>